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北京大学第六医院采购审批流转单</w:t>
      </w:r>
    </w:p>
    <w:p>
      <w:pPr>
        <w:ind w:firstLine="5985" w:firstLineChars="2850"/>
        <w:jc w:val="right"/>
      </w:pPr>
      <w:r>
        <w:rPr>
          <w:rFonts w:hint="eastAsia"/>
          <w:u w:val="single"/>
        </w:rPr>
        <w:t xml:space="preserve">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日（填表时间）</w:t>
      </w:r>
    </w:p>
    <w:tbl>
      <w:tblPr>
        <w:tblStyle w:val="4"/>
        <w:tblW w:w="10568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3149"/>
        <w:gridCol w:w="2139"/>
        <w:gridCol w:w="1134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2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5288" w:type="dxa"/>
            <w:gridSpan w:val="2"/>
            <w:vMerge w:val="restar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2604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288" w:type="dxa"/>
            <w:gridSpan w:val="2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2604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申购部门</w:t>
            </w:r>
          </w:p>
        </w:tc>
        <w:tc>
          <w:tcPr>
            <w:tcW w:w="314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预算金额（元）</w:t>
            </w:r>
          </w:p>
        </w:tc>
        <w:tc>
          <w:tcPr>
            <w:tcW w:w="3738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单价：         总价：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资金来源</w:t>
            </w:r>
          </w:p>
        </w:tc>
        <w:tc>
          <w:tcPr>
            <w:tcW w:w="314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是否办理进口免税</w:t>
            </w:r>
          </w:p>
        </w:tc>
        <w:tc>
          <w:tcPr>
            <w:tcW w:w="373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是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经办人姓名</w:t>
            </w:r>
          </w:p>
        </w:tc>
        <w:tc>
          <w:tcPr>
            <w:tcW w:w="314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经办人联系方式</w:t>
            </w:r>
          </w:p>
        </w:tc>
        <w:tc>
          <w:tcPr>
            <w:tcW w:w="3738" w:type="dxa"/>
            <w:gridSpan w:val="2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2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项目技术参数</w:t>
            </w:r>
          </w:p>
        </w:tc>
        <w:tc>
          <w:tcPr>
            <w:tcW w:w="9026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立项报告</w:t>
            </w:r>
          </w:p>
        </w:tc>
        <w:tc>
          <w:tcPr>
            <w:tcW w:w="9026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□有  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购置论证</w:t>
            </w:r>
          </w:p>
        </w:tc>
        <w:tc>
          <w:tcPr>
            <w:tcW w:w="9026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□有  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568" w:type="dxa"/>
            <w:gridSpan w:val="5"/>
          </w:tcPr>
          <w:p>
            <w:pPr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申购部门意见：</w:t>
            </w:r>
          </w:p>
          <w:p>
            <w:pPr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信息是否属实        □是        □否</w:t>
            </w:r>
          </w:p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是否同意申报        □是        □否                                 负责人签字：</w:t>
            </w:r>
          </w:p>
          <w:p>
            <w:pPr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            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0568" w:type="dxa"/>
            <w:gridSpan w:val="5"/>
            <w:vAlign w:val="center"/>
          </w:tcPr>
          <w:p>
            <w:pPr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计财处意见：</w:t>
            </w:r>
          </w:p>
          <w:p>
            <w:pPr>
              <w:wordWrap w:val="0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     经费  □能              □否  足额支付项目款。</w:t>
            </w:r>
          </w:p>
          <w:p>
            <w:pPr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                                                                  签章：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                                                                     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Cs/>
                <w:szCs w:val="21"/>
              </w:rPr>
              <w:t>年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Cs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0568" w:type="dxa"/>
            <w:gridSpan w:val="5"/>
            <w:vAlign w:val="center"/>
          </w:tcPr>
          <w:p>
            <w:pPr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后勤保障处</w:t>
            </w:r>
            <w:r>
              <w:rPr>
                <w:rFonts w:hint="eastAsia" w:ascii="宋体" w:hAnsi="宋体" w:cs="宋体"/>
                <w:bCs/>
                <w:szCs w:val="21"/>
              </w:rPr>
              <w:t>意见：</w:t>
            </w:r>
          </w:p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根据医院年度采购限额标准及采购管理办法规定，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后勤保障处</w:t>
            </w:r>
            <w:r>
              <w:rPr>
                <w:rFonts w:hint="eastAsia" w:ascii="宋体" w:hAnsi="宋体" w:cs="宋体"/>
                <w:bCs/>
                <w:szCs w:val="21"/>
              </w:rPr>
              <w:t>采用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                           </w:t>
            </w:r>
            <w:r>
              <w:rPr>
                <w:rFonts w:hint="eastAsia" w:ascii="宋体" w:hAnsi="宋体" w:cs="宋体"/>
                <w:bCs/>
                <w:szCs w:val="21"/>
              </w:rPr>
              <w:t>方式采购。</w:t>
            </w:r>
          </w:p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                                                                  签章：</w:t>
            </w:r>
          </w:p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                                  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                                                                     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Cs/>
                <w:szCs w:val="21"/>
              </w:rPr>
              <w:t>年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Cs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0568" w:type="dxa"/>
            <w:gridSpan w:val="5"/>
            <w:vAlign w:val="center"/>
          </w:tcPr>
          <w:p>
            <w:pPr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主管副院长意见（2万元及以上项目）：</w:t>
            </w:r>
          </w:p>
          <w:p>
            <w:pPr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cs="宋体"/>
                <w:bCs/>
                <w:szCs w:val="21"/>
              </w:rPr>
              <w:t xml:space="preserve">                                                                     签章：</w:t>
            </w:r>
          </w:p>
          <w:p>
            <w:pPr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                                                                 </w:t>
            </w:r>
          </w:p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                                                                     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Cs/>
                <w:szCs w:val="21"/>
              </w:rPr>
              <w:t>年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Cs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0568" w:type="dxa"/>
            <w:gridSpan w:val="5"/>
            <w:vAlign w:val="center"/>
          </w:tcPr>
          <w:p>
            <w:pPr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院长意见（50万元及以上项目）：</w:t>
            </w:r>
          </w:p>
          <w:p>
            <w:pPr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cs="宋体"/>
                <w:bCs/>
                <w:szCs w:val="21"/>
              </w:rPr>
              <w:t xml:space="preserve">                                                                     签章：</w:t>
            </w:r>
          </w:p>
          <w:p>
            <w:pPr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                                                                 </w:t>
            </w:r>
          </w:p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                                                                     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Cs/>
                <w:szCs w:val="21"/>
              </w:rPr>
              <w:t>年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Cs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056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经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日，采用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方式采购，确认中标单位为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</w:p>
          <w:p>
            <w:pPr>
              <w:rPr>
                <w:szCs w:val="21"/>
                <w:u w:val="single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 xml:space="preserve">。                                                    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经办人签章：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0568" w:type="dxa"/>
            <w:gridSpan w:val="5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送</w:t>
            </w:r>
            <w:r>
              <w:rPr>
                <w:rFonts w:hint="eastAsia"/>
                <w:szCs w:val="21"/>
                <w:lang w:eastAsia="zh-CN"/>
              </w:rPr>
              <w:t>后勤保障处</w:t>
            </w:r>
            <w:r>
              <w:rPr>
                <w:rFonts w:hint="eastAsia"/>
                <w:szCs w:val="21"/>
              </w:rPr>
              <w:t>存档时间：                                                   签章：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</w:t>
            </w:r>
          </w:p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rPr>
          <w:rFonts w:ascii="Times New Roman" w:hAnsi="Times New Roman"/>
          <w:szCs w:val="21"/>
        </w:rPr>
      </w:pPr>
      <w:r>
        <w:rPr>
          <w:rFonts w:hint="eastAsia"/>
          <w:b/>
          <w:szCs w:val="21"/>
        </w:rPr>
        <w:t>填表须知：</w:t>
      </w: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>、项目名称等基本内容须与批复文件一致；2、招标预算金额应为设备到货安装验收后的全部总金额；3、提供负责人签字确认的技术文件、立项报告、购置论证；4、单价大于等于</w:t>
      </w:r>
      <w:r>
        <w:rPr>
          <w:rFonts w:ascii="Times New Roman" w:hAnsi="Times New Roman"/>
          <w:szCs w:val="21"/>
        </w:rPr>
        <w:t>50</w:t>
      </w:r>
      <w:r>
        <w:rPr>
          <w:rFonts w:hint="eastAsia" w:ascii="Times New Roman" w:hAnsi="Times New Roman"/>
          <w:szCs w:val="21"/>
        </w:rPr>
        <w:t>万元的需提交专家论证评审表。</w:t>
      </w:r>
    </w:p>
    <w:sectPr>
      <w:pgSz w:w="11906" w:h="16838"/>
      <w:pgMar w:top="567" w:right="1077" w:bottom="56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A33"/>
    <w:rsid w:val="00003E3B"/>
    <w:rsid w:val="00006AF4"/>
    <w:rsid w:val="00017891"/>
    <w:rsid w:val="00084244"/>
    <w:rsid w:val="000969F3"/>
    <w:rsid w:val="000F0303"/>
    <w:rsid w:val="00113167"/>
    <w:rsid w:val="001161AF"/>
    <w:rsid w:val="001302C3"/>
    <w:rsid w:val="0013361D"/>
    <w:rsid w:val="00143C11"/>
    <w:rsid w:val="001A1A33"/>
    <w:rsid w:val="001C08B4"/>
    <w:rsid w:val="001C17A2"/>
    <w:rsid w:val="001D1817"/>
    <w:rsid w:val="001D43C6"/>
    <w:rsid w:val="001F432D"/>
    <w:rsid w:val="00212AD7"/>
    <w:rsid w:val="00243AE6"/>
    <w:rsid w:val="00265012"/>
    <w:rsid w:val="00272607"/>
    <w:rsid w:val="00291497"/>
    <w:rsid w:val="0029477C"/>
    <w:rsid w:val="002F089D"/>
    <w:rsid w:val="00373C2A"/>
    <w:rsid w:val="003C4498"/>
    <w:rsid w:val="003D5B8B"/>
    <w:rsid w:val="003D7046"/>
    <w:rsid w:val="0041181F"/>
    <w:rsid w:val="00417672"/>
    <w:rsid w:val="00431ECE"/>
    <w:rsid w:val="004A032C"/>
    <w:rsid w:val="004C4D97"/>
    <w:rsid w:val="004C6EAF"/>
    <w:rsid w:val="004C72F8"/>
    <w:rsid w:val="004C7C4F"/>
    <w:rsid w:val="004D3357"/>
    <w:rsid w:val="004F3332"/>
    <w:rsid w:val="005024CA"/>
    <w:rsid w:val="00541CA6"/>
    <w:rsid w:val="00574BC1"/>
    <w:rsid w:val="0057744B"/>
    <w:rsid w:val="005852D3"/>
    <w:rsid w:val="0058565E"/>
    <w:rsid w:val="005A167B"/>
    <w:rsid w:val="005A6B53"/>
    <w:rsid w:val="005B0121"/>
    <w:rsid w:val="005B05E2"/>
    <w:rsid w:val="005B5EEC"/>
    <w:rsid w:val="005D0947"/>
    <w:rsid w:val="005D281A"/>
    <w:rsid w:val="00624AAA"/>
    <w:rsid w:val="00650C26"/>
    <w:rsid w:val="0065314E"/>
    <w:rsid w:val="00682D55"/>
    <w:rsid w:val="0069635F"/>
    <w:rsid w:val="00726B4F"/>
    <w:rsid w:val="00774937"/>
    <w:rsid w:val="00787598"/>
    <w:rsid w:val="007E0C34"/>
    <w:rsid w:val="007E543D"/>
    <w:rsid w:val="00806F0D"/>
    <w:rsid w:val="00834F75"/>
    <w:rsid w:val="008716D0"/>
    <w:rsid w:val="008C74F5"/>
    <w:rsid w:val="00946AD6"/>
    <w:rsid w:val="00953ADF"/>
    <w:rsid w:val="00961CC6"/>
    <w:rsid w:val="009B786E"/>
    <w:rsid w:val="009E2FC7"/>
    <w:rsid w:val="009F477D"/>
    <w:rsid w:val="009F56F8"/>
    <w:rsid w:val="00A03522"/>
    <w:rsid w:val="00A62231"/>
    <w:rsid w:val="00A73C10"/>
    <w:rsid w:val="00AB0074"/>
    <w:rsid w:val="00AB1D7F"/>
    <w:rsid w:val="00AB2E85"/>
    <w:rsid w:val="00AE15FA"/>
    <w:rsid w:val="00AE4DE5"/>
    <w:rsid w:val="00AE5B7B"/>
    <w:rsid w:val="00B56B60"/>
    <w:rsid w:val="00BA00F5"/>
    <w:rsid w:val="00BC48F1"/>
    <w:rsid w:val="00BD1C66"/>
    <w:rsid w:val="00BF6A97"/>
    <w:rsid w:val="00C212A8"/>
    <w:rsid w:val="00C2228A"/>
    <w:rsid w:val="00C61899"/>
    <w:rsid w:val="00C66CCB"/>
    <w:rsid w:val="00C66CD0"/>
    <w:rsid w:val="00CD7B20"/>
    <w:rsid w:val="00D112E7"/>
    <w:rsid w:val="00D2794F"/>
    <w:rsid w:val="00D31350"/>
    <w:rsid w:val="00D638CD"/>
    <w:rsid w:val="00D77697"/>
    <w:rsid w:val="00D93EF6"/>
    <w:rsid w:val="00DB1539"/>
    <w:rsid w:val="00DB1FDC"/>
    <w:rsid w:val="00DC27AF"/>
    <w:rsid w:val="00DC2CEE"/>
    <w:rsid w:val="00DF0DA8"/>
    <w:rsid w:val="00DF16F6"/>
    <w:rsid w:val="00E01015"/>
    <w:rsid w:val="00E12AB9"/>
    <w:rsid w:val="00E168E6"/>
    <w:rsid w:val="00E722AE"/>
    <w:rsid w:val="00E7292D"/>
    <w:rsid w:val="00E73BE3"/>
    <w:rsid w:val="00E95F45"/>
    <w:rsid w:val="00EC3BE1"/>
    <w:rsid w:val="00F20C23"/>
    <w:rsid w:val="00F22BF4"/>
    <w:rsid w:val="00F352E0"/>
    <w:rsid w:val="00F94023"/>
    <w:rsid w:val="00FA3CD2"/>
    <w:rsid w:val="00FB5353"/>
    <w:rsid w:val="117450BC"/>
    <w:rsid w:val="1B872A58"/>
    <w:rsid w:val="503D019F"/>
    <w:rsid w:val="5D4C7CA3"/>
    <w:rsid w:val="5F7577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kern w:val="2"/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670871-9AAD-42D0-B8D0-0A59BAD926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403</Words>
  <Characters>405</Characters>
  <Lines>14</Lines>
  <Paragraphs>4</Paragraphs>
  <TotalTime>99</TotalTime>
  <ScaleCrop>false</ScaleCrop>
  <LinksUpToDate>false</LinksUpToDate>
  <CharactersWithSpaces>1988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2019-01-11T02:19:00Z</dcterms:created>
  <dc:creator>user</dc:creator>
  <cp:lastModifiedBy>王若忱</cp:lastModifiedBy>
  <cp:lastPrinted>2019-05-27T02:53:00Z</cp:lastPrinted>
  <dcterms:modified xsi:type="dcterms:W3CDTF">2019-07-16T04:57:05Z</dcterms:modified>
  <dc:title>北京大学第六医院仪器设备采购审批流转单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