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08" w:rsidRDefault="00346ECA">
      <w:pPr>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德中心理治疗研究院</w:t>
      </w:r>
    </w:p>
    <w:p w:rsidR="000E6D08" w:rsidRDefault="00346ECA">
      <w:pPr>
        <w:spacing w:line="400" w:lineRule="exact"/>
        <w:jc w:val="center"/>
        <w:rPr>
          <w:rFonts w:ascii="黑体" w:eastAsia="黑体" w:hAnsi="黑体" w:cs="黑体"/>
          <w:bCs/>
          <w:sz w:val="28"/>
          <w:szCs w:val="28"/>
        </w:rPr>
      </w:pPr>
      <w:r>
        <w:rPr>
          <w:rFonts w:ascii="黑体" w:eastAsia="黑体" w:hAnsi="黑体" w:cs="黑体" w:hint="eastAsia"/>
          <w:bCs/>
          <w:kern w:val="0"/>
          <w:sz w:val="28"/>
          <w:szCs w:val="28"/>
        </w:rPr>
        <w:t xml:space="preserve">    北京大学精神卫生研究所 北京大学临床心理中心</w:t>
      </w:r>
    </w:p>
    <w:p w:rsidR="00517551" w:rsidRDefault="00517551">
      <w:pPr>
        <w:spacing w:line="400" w:lineRule="exact"/>
        <w:ind w:firstLine="660"/>
        <w:jc w:val="center"/>
        <w:rPr>
          <w:rFonts w:ascii="黑体" w:eastAsia="黑体" w:hAnsi="黑体" w:cs="黑体"/>
          <w:bCs/>
          <w:kern w:val="0"/>
          <w:sz w:val="28"/>
          <w:szCs w:val="28"/>
        </w:rPr>
      </w:pPr>
      <w:r>
        <w:rPr>
          <w:rFonts w:ascii="黑体" w:eastAsia="黑体" w:hAnsi="黑体" w:cs="黑体" w:hint="eastAsia"/>
          <w:bCs/>
          <w:sz w:val="28"/>
          <w:szCs w:val="28"/>
        </w:rPr>
        <w:t>2018年</w:t>
      </w:r>
      <w:r w:rsidR="00346ECA">
        <w:rPr>
          <w:rFonts w:ascii="黑体" w:eastAsia="黑体" w:hAnsi="黑体" w:cs="黑体" w:hint="eastAsia"/>
          <w:bCs/>
          <w:sz w:val="28"/>
          <w:szCs w:val="28"/>
        </w:rPr>
        <w:t>中德儿童青少年</w:t>
      </w:r>
      <w:r w:rsidR="004D4908">
        <w:rPr>
          <w:rFonts w:ascii="黑体" w:eastAsia="黑体" w:hAnsi="黑体" w:cs="黑体" w:hint="eastAsia"/>
          <w:bCs/>
          <w:sz w:val="28"/>
          <w:szCs w:val="28"/>
        </w:rPr>
        <w:t>系统式</w:t>
      </w:r>
      <w:r w:rsidR="00346ECA">
        <w:rPr>
          <w:rFonts w:ascii="黑体" w:eastAsia="黑体" w:hAnsi="黑体" w:cs="黑体" w:hint="eastAsia"/>
          <w:bCs/>
          <w:sz w:val="28"/>
          <w:szCs w:val="28"/>
        </w:rPr>
        <w:t>家庭治疗</w:t>
      </w:r>
      <w:r w:rsidR="00346ECA">
        <w:rPr>
          <w:rFonts w:ascii="黑体" w:eastAsia="黑体" w:hAnsi="黑体" w:cs="黑体" w:hint="eastAsia"/>
          <w:bCs/>
          <w:kern w:val="0"/>
          <w:sz w:val="28"/>
          <w:szCs w:val="28"/>
        </w:rPr>
        <w:t>培训工作坊</w:t>
      </w:r>
    </w:p>
    <w:p w:rsidR="000E6D08" w:rsidRDefault="00346ECA">
      <w:pPr>
        <w:spacing w:line="400" w:lineRule="exact"/>
        <w:ind w:firstLine="660"/>
        <w:jc w:val="center"/>
        <w:rPr>
          <w:rFonts w:ascii="宋体" w:hAnsi="宋体" w:cs="宋体"/>
          <w:b/>
          <w:kern w:val="0"/>
          <w:sz w:val="24"/>
        </w:rPr>
      </w:pPr>
      <w:r>
        <w:rPr>
          <w:rFonts w:ascii="黑体" w:eastAsia="黑体" w:hAnsi="黑体" w:cs="黑体" w:hint="eastAsia"/>
          <w:bCs/>
          <w:kern w:val="0"/>
          <w:sz w:val="28"/>
          <w:szCs w:val="28"/>
        </w:rPr>
        <w:t>招生通知</w:t>
      </w:r>
    </w:p>
    <w:p w:rsidR="000E6D08" w:rsidRDefault="000E6D08" w:rsidP="006A6F24">
      <w:pPr>
        <w:widowControl/>
        <w:ind w:firstLineChars="200" w:firstLine="480"/>
        <w:jc w:val="left"/>
        <w:rPr>
          <w:rFonts w:ascii="宋体" w:eastAsia="宋体" w:hAnsi="宋体" w:cs="宋体"/>
          <w:sz w:val="24"/>
          <w:shd w:val="clear" w:color="auto" w:fill="FFFFFF"/>
        </w:rPr>
      </w:pPr>
    </w:p>
    <w:p w:rsidR="000E6D08" w:rsidRDefault="00346ECA" w:rsidP="006A6F24">
      <w:pPr>
        <w:widowControl/>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儿童青少年心理行为问题已经成为很大的社会问题，网络成瘾、厌学、早恋、家庭内亲子暴力冲突、青少年违法犯罪等常常是困扰家庭和学校的重要问题</w:t>
      </w:r>
      <w:r w:rsidR="00AE3AB4">
        <w:rPr>
          <w:rFonts w:ascii="宋体" w:eastAsia="宋体" w:hAnsi="宋体" w:cs="宋体" w:hint="eastAsia"/>
          <w:sz w:val="24"/>
          <w:shd w:val="clear" w:color="auto" w:fill="FFFFFF"/>
        </w:rPr>
        <w:t>。</w:t>
      </w:r>
      <w:r w:rsidR="006A6F24">
        <w:rPr>
          <w:rFonts w:hint="eastAsia"/>
          <w:sz w:val="24"/>
        </w:rPr>
        <w:t>诸多证据表明，应对儿童青少年的各种问题时，系统式治疗是最有效的治疗方法之一。</w:t>
      </w:r>
    </w:p>
    <w:p w:rsidR="00AE3AB4" w:rsidRDefault="00346ECA" w:rsidP="006A6F24">
      <w:pPr>
        <w:widowControl/>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应日益增长的社会需求和专业发展的需要，</w:t>
      </w:r>
      <w:r w:rsidR="00AE3AB4">
        <w:rPr>
          <w:rFonts w:ascii="宋体" w:eastAsia="宋体" w:hAnsi="宋体" w:cs="宋体" w:hint="eastAsia"/>
          <w:sz w:val="24"/>
          <w:shd w:val="clear" w:color="auto" w:fill="FFFFFF"/>
        </w:rPr>
        <w:t>2016年和2017年</w:t>
      </w:r>
      <w:r>
        <w:rPr>
          <w:rFonts w:ascii="宋体" w:eastAsia="宋体" w:hAnsi="宋体" w:cs="宋体" w:hint="eastAsia"/>
          <w:sz w:val="24"/>
          <w:shd w:val="clear" w:color="auto" w:fill="FFFFFF"/>
        </w:rPr>
        <w:t>德中心理治疗研究院、北京大学精神卫生研究所和北京大学临床心理中心</w:t>
      </w:r>
      <w:r w:rsidR="00AE3AB4">
        <w:rPr>
          <w:rFonts w:ascii="宋体" w:eastAsia="宋体" w:hAnsi="宋体" w:cs="宋体" w:hint="eastAsia"/>
          <w:sz w:val="24"/>
          <w:shd w:val="clear" w:color="auto" w:fill="FFFFFF"/>
        </w:rPr>
        <w:t>分别</w:t>
      </w:r>
      <w:r>
        <w:rPr>
          <w:rFonts w:ascii="宋体" w:eastAsia="宋体" w:hAnsi="宋体" w:cs="宋体" w:hint="eastAsia"/>
          <w:sz w:val="24"/>
          <w:shd w:val="clear" w:color="auto" w:fill="FFFFFF"/>
        </w:rPr>
        <w:t>举办了</w:t>
      </w:r>
      <w:r w:rsidR="00AE3AB4">
        <w:rPr>
          <w:rFonts w:ascii="宋体" w:eastAsia="宋体" w:hAnsi="宋体" w:cs="宋体" w:hint="eastAsia"/>
          <w:sz w:val="24"/>
          <w:shd w:val="clear" w:color="auto" w:fill="FFFFFF"/>
        </w:rPr>
        <w:t>两次</w:t>
      </w:r>
      <w:r>
        <w:rPr>
          <w:rFonts w:ascii="宋体" w:eastAsia="宋体" w:hAnsi="宋体" w:cs="宋体" w:hint="eastAsia"/>
          <w:sz w:val="24"/>
          <w:shd w:val="clear" w:color="auto" w:fill="FFFFFF"/>
        </w:rPr>
        <w:t>中德儿童青少年家庭治疗培训工作坊。汇集了德中双方在业内享有盛誉的儿童青少年家庭治疗师，为家庭治疗学派领军人才的培育，提供了丰沃的土壤；为进一步促进相关工作者的专业提升和成长提供了强大的支持（关注微信公众号：pkucpc查看历史消息可了解201</w:t>
      </w:r>
      <w:r w:rsidR="006A6F24">
        <w:rPr>
          <w:rFonts w:ascii="宋体" w:eastAsia="宋体" w:hAnsi="宋体" w:cs="宋体" w:hint="eastAsia"/>
          <w:sz w:val="24"/>
          <w:shd w:val="clear" w:color="auto" w:fill="FFFFFF"/>
        </w:rPr>
        <w:t>6及2017</w:t>
      </w:r>
      <w:r>
        <w:rPr>
          <w:rFonts w:ascii="宋体" w:eastAsia="宋体" w:hAnsi="宋体" w:cs="宋体" w:hint="eastAsia"/>
          <w:sz w:val="24"/>
          <w:shd w:val="clear" w:color="auto" w:fill="FFFFFF"/>
        </w:rPr>
        <w:t>年培训详情</w:t>
      </w:r>
      <w:r w:rsidR="00AE3AB4">
        <w:rPr>
          <w:rFonts w:ascii="宋体" w:eastAsia="宋体" w:hAnsi="宋体" w:cs="宋体" w:hint="eastAsia"/>
          <w:sz w:val="24"/>
          <w:shd w:val="clear" w:color="auto" w:fill="FFFFFF"/>
        </w:rPr>
        <w:t>。）</w:t>
      </w:r>
    </w:p>
    <w:p w:rsidR="00A424C1" w:rsidRDefault="00AE3AB4" w:rsidP="00A424C1">
      <w:pPr>
        <w:widowControl/>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2016年和2017年的培训侧重于</w:t>
      </w:r>
      <w:r w:rsidR="00A424C1">
        <w:rPr>
          <w:rFonts w:ascii="宋体" w:eastAsia="宋体" w:hAnsi="宋体" w:cs="宋体" w:hint="eastAsia"/>
          <w:sz w:val="24"/>
          <w:shd w:val="clear" w:color="auto" w:fill="FFFFFF"/>
        </w:rPr>
        <w:t>通过与父母工作，</w:t>
      </w:r>
      <w:r>
        <w:rPr>
          <w:rFonts w:ascii="宋体" w:eastAsia="宋体" w:hAnsi="宋体" w:cs="宋体" w:hint="eastAsia"/>
          <w:sz w:val="24"/>
          <w:shd w:val="clear" w:color="auto" w:fill="FFFFFF"/>
        </w:rPr>
        <w:t>对处于冲突和危机中的家庭进行儿童青少年家庭治疗。其实家庭治疗师</w:t>
      </w:r>
      <w:r w:rsidRPr="00BF7776">
        <w:rPr>
          <w:rFonts w:ascii="宋体" w:eastAsia="宋体" w:hAnsi="宋体" w:cs="宋体" w:hint="eastAsia"/>
          <w:b/>
          <w:sz w:val="24"/>
          <w:shd w:val="clear" w:color="auto" w:fill="FFFFFF"/>
        </w:rPr>
        <w:t>直接与儿童青少年开展工作也是系统式家庭治疗的重要技术和方法</w:t>
      </w:r>
      <w:r>
        <w:rPr>
          <w:rFonts w:ascii="宋体" w:eastAsia="宋体" w:hAnsi="宋体" w:cs="宋体" w:hint="eastAsia"/>
          <w:sz w:val="24"/>
          <w:shd w:val="clear" w:color="auto" w:fill="FFFFFF"/>
        </w:rPr>
        <w:t>。针对</w:t>
      </w:r>
      <w:r w:rsidR="00B06433">
        <w:rPr>
          <w:rFonts w:hint="eastAsia"/>
          <w:sz w:val="24"/>
        </w:rPr>
        <w:t>成年人的系统式治疗的访谈技术偏向语言和行为取向。</w:t>
      </w:r>
      <w:r>
        <w:rPr>
          <w:rFonts w:hint="eastAsia"/>
          <w:sz w:val="24"/>
        </w:rPr>
        <w:t>而针对儿童</w:t>
      </w:r>
      <w:r w:rsidRPr="00A424C1">
        <w:rPr>
          <w:rFonts w:ascii="宋体" w:eastAsia="宋体" w:hAnsi="宋体" w:cs="宋体" w:hint="eastAsia"/>
          <w:sz w:val="24"/>
          <w:shd w:val="clear" w:color="auto" w:fill="FFFFFF"/>
        </w:rPr>
        <w:t>青少年，</w:t>
      </w:r>
      <w:r w:rsidR="00A424C1">
        <w:rPr>
          <w:rFonts w:ascii="宋体" w:eastAsia="宋体" w:hAnsi="宋体" w:cs="宋体" w:hint="eastAsia"/>
          <w:sz w:val="24"/>
          <w:shd w:val="clear" w:color="auto" w:fill="FFFFFF"/>
        </w:rPr>
        <w:t>为满足儿童青少年发育的需要，治疗技术也有所不同，</w:t>
      </w:r>
      <w:r w:rsidR="00B06433" w:rsidRPr="00A424C1">
        <w:rPr>
          <w:rFonts w:ascii="宋体" w:eastAsia="宋体" w:hAnsi="宋体" w:cs="宋体" w:hint="eastAsia"/>
          <w:sz w:val="24"/>
          <w:shd w:val="clear" w:color="auto" w:fill="FFFFFF"/>
        </w:rPr>
        <w:t>更多的富于创造性和表现性。</w:t>
      </w:r>
      <w:r w:rsidR="00A424C1" w:rsidRPr="00A424C1">
        <w:rPr>
          <w:rFonts w:ascii="宋体" w:eastAsia="宋体" w:hAnsi="宋体" w:cs="宋体" w:hint="eastAsia"/>
          <w:sz w:val="24"/>
          <w:shd w:val="clear" w:color="auto" w:fill="FFFFFF"/>
        </w:rPr>
        <w:t>因此，德中心理治疗研究院拟于2018年与北京大学精神卫生研究所、北京大学临床心理中心联合举办中德儿童青少年系统式家庭治疗培训工作坊，重点学习家庭治疗师如何与儿童青少年开展系统式家庭治疗工作。</w:t>
      </w:r>
      <w:r w:rsidR="004D4908" w:rsidRPr="00A424C1">
        <w:rPr>
          <w:rFonts w:ascii="宋体" w:eastAsia="宋体" w:hAnsi="宋体" w:cs="宋体" w:hint="eastAsia"/>
          <w:sz w:val="24"/>
          <w:shd w:val="clear" w:color="auto" w:fill="FFFFFF"/>
        </w:rPr>
        <w:t>在治疗时</w:t>
      </w:r>
      <w:r w:rsidR="004D4908">
        <w:rPr>
          <w:rFonts w:hint="eastAsia"/>
          <w:sz w:val="24"/>
        </w:rPr>
        <w:t>，</w:t>
      </w:r>
      <w:r w:rsidR="00B06433">
        <w:rPr>
          <w:rFonts w:hint="eastAsia"/>
          <w:sz w:val="24"/>
        </w:rPr>
        <w:t>这些技术</w:t>
      </w:r>
      <w:r w:rsidR="004D4908">
        <w:rPr>
          <w:rFonts w:hint="eastAsia"/>
          <w:sz w:val="24"/>
        </w:rPr>
        <w:t>能帮助孩子和家庭建立更好玩</w:t>
      </w:r>
      <w:r>
        <w:rPr>
          <w:rFonts w:hint="eastAsia"/>
          <w:sz w:val="24"/>
        </w:rPr>
        <w:t>有趣</w:t>
      </w:r>
      <w:r w:rsidR="004D4908">
        <w:rPr>
          <w:rFonts w:hint="eastAsia"/>
          <w:sz w:val="24"/>
        </w:rPr>
        <w:t>、</w:t>
      </w:r>
      <w:r>
        <w:rPr>
          <w:rFonts w:hint="eastAsia"/>
          <w:sz w:val="24"/>
        </w:rPr>
        <w:t>并且更</w:t>
      </w:r>
      <w:r w:rsidR="004D4908">
        <w:rPr>
          <w:rFonts w:hint="eastAsia"/>
          <w:sz w:val="24"/>
        </w:rPr>
        <w:t>有效的治疗模式。</w:t>
      </w:r>
    </w:p>
    <w:p w:rsidR="006A4BA9" w:rsidRPr="00A424C1" w:rsidRDefault="006A4BA9" w:rsidP="00A424C1">
      <w:pPr>
        <w:widowControl/>
        <w:ind w:firstLineChars="200" w:firstLine="480"/>
        <w:jc w:val="left"/>
        <w:rPr>
          <w:rFonts w:ascii="宋体" w:eastAsia="宋体" w:hAnsi="宋体" w:cs="宋体"/>
          <w:sz w:val="24"/>
          <w:shd w:val="clear" w:color="auto" w:fill="FFFFFF"/>
        </w:rPr>
      </w:pPr>
      <w:r>
        <w:rPr>
          <w:rFonts w:hint="eastAsia"/>
          <w:sz w:val="24"/>
        </w:rPr>
        <w:t>本</w:t>
      </w:r>
      <w:r w:rsidR="002E1830">
        <w:rPr>
          <w:rFonts w:hint="eastAsia"/>
          <w:sz w:val="24"/>
        </w:rPr>
        <w:t>培训为儿童青少年心理健康专业人员而设计，</w:t>
      </w:r>
      <w:r>
        <w:rPr>
          <w:rFonts w:hint="eastAsia"/>
          <w:sz w:val="24"/>
        </w:rPr>
        <w:t>重点在于学习与儿童青少年及其家庭共同工作时的系统式治疗干预技术。授课主要内容包括：心理治疗系统的创建与融入、强化家庭、富于表现力的创造性技术手段、悖论</w:t>
      </w:r>
      <w:r w:rsidRPr="007309BF">
        <w:rPr>
          <w:rFonts w:hint="eastAsia"/>
          <w:sz w:val="24"/>
        </w:rPr>
        <w:t>干预</w:t>
      </w:r>
      <w:r>
        <w:rPr>
          <w:rFonts w:hint="eastAsia"/>
          <w:sz w:val="24"/>
        </w:rPr>
        <w:t>、</w:t>
      </w:r>
      <w:r w:rsidRPr="007309BF">
        <w:rPr>
          <w:rFonts w:hint="eastAsia"/>
          <w:sz w:val="24"/>
        </w:rPr>
        <w:t>手偶和</w:t>
      </w:r>
      <w:r>
        <w:rPr>
          <w:rFonts w:hint="eastAsia"/>
          <w:sz w:val="24"/>
        </w:rPr>
        <w:t>小玩具的使用、故事和隐喻的使用、问题解决取向技术、以及某些儿童青少年特定</w:t>
      </w:r>
      <w:r w:rsidRPr="007309BF">
        <w:rPr>
          <w:rFonts w:hint="eastAsia"/>
          <w:sz w:val="24"/>
        </w:rPr>
        <w:t>障碍的</w:t>
      </w:r>
      <w:r>
        <w:rPr>
          <w:rFonts w:hint="eastAsia"/>
          <w:sz w:val="24"/>
        </w:rPr>
        <w:t>应对</w:t>
      </w:r>
      <w:r w:rsidRPr="007309BF">
        <w:rPr>
          <w:rFonts w:hint="eastAsia"/>
          <w:sz w:val="24"/>
        </w:rPr>
        <w:t>策略</w:t>
      </w:r>
      <w:r w:rsidR="00A424C1">
        <w:rPr>
          <w:rFonts w:hint="eastAsia"/>
          <w:sz w:val="24"/>
        </w:rPr>
        <w:t>等</w:t>
      </w:r>
      <w:r>
        <w:rPr>
          <w:rFonts w:hint="eastAsia"/>
          <w:sz w:val="24"/>
        </w:rPr>
        <w:t>。</w:t>
      </w:r>
    </w:p>
    <w:p w:rsidR="000E6D08" w:rsidRPr="006A4BA9" w:rsidRDefault="000E6D08" w:rsidP="006A4BA9">
      <w:pPr>
        <w:widowControl/>
        <w:jc w:val="left"/>
        <w:rPr>
          <w:rFonts w:ascii="宋体" w:eastAsia="宋体" w:hAnsi="宋体" w:cs="宋体"/>
          <w:sz w:val="24"/>
          <w:shd w:val="clear" w:color="auto" w:fill="FFFFFF"/>
        </w:rPr>
      </w:pPr>
    </w:p>
    <w:p w:rsidR="000E6D08" w:rsidRDefault="00346ECA">
      <w:pPr>
        <w:widowControl/>
        <w:jc w:val="left"/>
        <w:rPr>
          <w:b/>
          <w:bCs/>
          <w:sz w:val="24"/>
        </w:rPr>
      </w:pPr>
      <w:r>
        <w:rPr>
          <w:rFonts w:hint="eastAsia"/>
          <w:b/>
          <w:bCs/>
          <w:sz w:val="24"/>
        </w:rPr>
        <w:t>【培训特色】</w:t>
      </w:r>
    </w:p>
    <w:p w:rsidR="000E6D08" w:rsidRDefault="00346ECA">
      <w:pPr>
        <w:widowControl/>
        <w:jc w:val="left"/>
        <w:rPr>
          <w:sz w:val="24"/>
        </w:rPr>
      </w:pPr>
      <w:r>
        <w:rPr>
          <w:rFonts w:hint="eastAsia"/>
          <w:sz w:val="24"/>
        </w:rPr>
        <w:t xml:space="preserve">  1. </w:t>
      </w:r>
      <w:r>
        <w:rPr>
          <w:rFonts w:hint="eastAsia"/>
          <w:sz w:val="24"/>
        </w:rPr>
        <w:t>授课形式多样。包括理论授课、与中国家庭进行的现场访谈、分小组演练和督导。此外，还会提供</w:t>
      </w:r>
      <w:r w:rsidR="00AE3AB4">
        <w:rPr>
          <w:rFonts w:hint="eastAsia"/>
          <w:sz w:val="24"/>
        </w:rPr>
        <w:t>1-2</w:t>
      </w:r>
      <w:r>
        <w:rPr>
          <w:rFonts w:hint="eastAsia"/>
          <w:sz w:val="24"/>
        </w:rPr>
        <w:t>次晚间演讲。希望通过多种形式的教学，让学员</w:t>
      </w:r>
      <w:r w:rsidR="00D37277">
        <w:rPr>
          <w:rFonts w:hint="eastAsia"/>
          <w:sz w:val="24"/>
        </w:rPr>
        <w:t>充分感受和体验</w:t>
      </w:r>
      <w:r w:rsidR="00A424C1">
        <w:rPr>
          <w:rFonts w:hint="eastAsia"/>
          <w:sz w:val="24"/>
        </w:rPr>
        <w:t>如何与父母工作帮助孩子和整个家庭</w:t>
      </w:r>
      <w:r w:rsidR="00D37277">
        <w:rPr>
          <w:rFonts w:hint="eastAsia"/>
          <w:sz w:val="24"/>
        </w:rPr>
        <w:t>进行</w:t>
      </w:r>
      <w:r>
        <w:rPr>
          <w:rFonts w:hint="eastAsia"/>
          <w:sz w:val="24"/>
        </w:rPr>
        <w:t>儿童青少年家庭治疗的魅力。</w:t>
      </w:r>
    </w:p>
    <w:p w:rsidR="000E6D08" w:rsidRDefault="00346ECA">
      <w:pPr>
        <w:widowControl/>
        <w:jc w:val="left"/>
        <w:rPr>
          <w:sz w:val="24"/>
        </w:rPr>
      </w:pPr>
      <w:r>
        <w:rPr>
          <w:rFonts w:hint="eastAsia"/>
          <w:sz w:val="24"/>
        </w:rPr>
        <w:t xml:space="preserve">  2. </w:t>
      </w:r>
      <w:r>
        <w:rPr>
          <w:rFonts w:hint="eastAsia"/>
          <w:sz w:val="24"/>
        </w:rPr>
        <w:t>师资队伍强大。学员分为两个小组，每一小组均配备德方教师、中方教师、中方助教、专职翻译各一位，鼓励用探索性的方式来共同学习。</w:t>
      </w:r>
    </w:p>
    <w:p w:rsidR="000E6D08" w:rsidRDefault="00346ECA" w:rsidP="006A4BA9">
      <w:pPr>
        <w:widowControl/>
        <w:ind w:firstLine="225"/>
        <w:jc w:val="left"/>
        <w:rPr>
          <w:sz w:val="24"/>
        </w:rPr>
      </w:pPr>
      <w:r>
        <w:rPr>
          <w:rFonts w:hint="eastAsia"/>
          <w:sz w:val="24"/>
        </w:rPr>
        <w:t xml:space="preserve">3. </w:t>
      </w:r>
      <w:r>
        <w:rPr>
          <w:rFonts w:hint="eastAsia"/>
          <w:sz w:val="24"/>
        </w:rPr>
        <w:t>培训注重学员将学习到的西方理论运用到中国临床实践中的能力。</w:t>
      </w:r>
      <w:r>
        <w:rPr>
          <w:rFonts w:hint="eastAsia"/>
          <w:bCs/>
          <w:sz w:val="24"/>
        </w:rPr>
        <w:t>结合学员提出的问题、案例或在儿童青少年家庭治疗中遇到的困境，教师将带领整个小组根据不同的看法和观点以创新的方式来解决困境。</w:t>
      </w:r>
      <w:r>
        <w:rPr>
          <w:rFonts w:hint="eastAsia"/>
          <w:sz w:val="24"/>
        </w:rPr>
        <w:t>每天的培训设置中均会安排特定时间段，学员形成三人小组深入讨论和分享，中方教师与学员就课程中跨文化部分的内容进行交流和讨论。</w:t>
      </w:r>
    </w:p>
    <w:p w:rsidR="006A4BA9" w:rsidRDefault="006A4BA9" w:rsidP="006A4BA9">
      <w:pPr>
        <w:widowControl/>
        <w:ind w:firstLine="225"/>
        <w:jc w:val="left"/>
        <w:rPr>
          <w:sz w:val="24"/>
        </w:rPr>
      </w:pPr>
    </w:p>
    <w:p w:rsidR="000E6D08" w:rsidRDefault="00346ECA">
      <w:pPr>
        <w:rPr>
          <w:bCs/>
          <w:sz w:val="24"/>
        </w:rPr>
      </w:pPr>
      <w:r>
        <w:rPr>
          <w:rFonts w:hint="eastAsia"/>
          <w:b/>
          <w:bCs/>
          <w:sz w:val="24"/>
        </w:rPr>
        <w:lastRenderedPageBreak/>
        <w:t>【主讲教师】</w:t>
      </w:r>
      <w:r>
        <w:rPr>
          <w:rFonts w:hint="eastAsia"/>
          <w:bCs/>
          <w:sz w:val="24"/>
        </w:rPr>
        <w:t>德方教师：</w:t>
      </w:r>
      <w:r w:rsidR="004D4908" w:rsidRPr="004D4908">
        <w:rPr>
          <w:bCs/>
          <w:sz w:val="24"/>
        </w:rPr>
        <w:t>Rudiger Retzlaff</w:t>
      </w:r>
      <w:r w:rsidR="004D4908" w:rsidRPr="004D4908" w:rsidDel="004D4908">
        <w:rPr>
          <w:rFonts w:hint="eastAsia"/>
          <w:bCs/>
          <w:sz w:val="24"/>
        </w:rPr>
        <w:t xml:space="preserve"> </w:t>
      </w:r>
      <w:r w:rsidR="004D4908">
        <w:rPr>
          <w:rFonts w:hint="eastAsia"/>
          <w:bCs/>
          <w:sz w:val="24"/>
        </w:rPr>
        <w:t>、</w:t>
      </w:r>
      <w:r w:rsidR="004D4908" w:rsidRPr="004D4908">
        <w:rPr>
          <w:bCs/>
          <w:sz w:val="24"/>
        </w:rPr>
        <w:t>Manfred Vogt</w:t>
      </w:r>
      <w:r w:rsidR="004D4908" w:rsidRPr="004D4908" w:rsidDel="004D4908">
        <w:rPr>
          <w:rFonts w:hint="eastAsia"/>
          <w:bCs/>
          <w:sz w:val="24"/>
        </w:rPr>
        <w:t xml:space="preserve"> </w:t>
      </w:r>
      <w:r>
        <w:rPr>
          <w:rFonts w:hint="eastAsia"/>
          <w:bCs/>
          <w:sz w:val="24"/>
        </w:rPr>
        <w:t>、</w:t>
      </w:r>
      <w:r>
        <w:rPr>
          <w:rFonts w:hint="eastAsia"/>
          <w:bCs/>
          <w:sz w:val="24"/>
        </w:rPr>
        <w:t>Doris Biedermann</w:t>
      </w:r>
    </w:p>
    <w:p w:rsidR="006A4BA9" w:rsidRDefault="006A4BA9">
      <w:pPr>
        <w:rPr>
          <w:bCs/>
          <w:sz w:val="24"/>
        </w:rPr>
      </w:pPr>
    </w:p>
    <w:p w:rsidR="000E6D08" w:rsidRDefault="00346ECA">
      <w:pPr>
        <w:rPr>
          <w:b/>
          <w:bCs/>
          <w:sz w:val="24"/>
        </w:rPr>
      </w:pPr>
      <w:r>
        <w:rPr>
          <w:rFonts w:hint="eastAsia"/>
          <w:b/>
          <w:bCs/>
          <w:sz w:val="24"/>
        </w:rPr>
        <w:t>【培训对象】</w:t>
      </w:r>
      <w:r>
        <w:rPr>
          <w:rFonts w:ascii="宋体" w:hAnsi="宋体" w:cs="Arial" w:hint="eastAsia"/>
          <w:sz w:val="24"/>
        </w:rPr>
        <w:t>限定名额</w:t>
      </w:r>
      <w:r w:rsidR="0003030D">
        <w:rPr>
          <w:rFonts w:ascii="宋体" w:hAnsi="宋体" w:cs="Arial" w:hint="eastAsia"/>
          <w:sz w:val="24"/>
        </w:rPr>
        <w:t>60</w:t>
      </w:r>
      <w:r>
        <w:rPr>
          <w:rFonts w:ascii="宋体" w:hAnsi="宋体" w:cs="Arial" w:hint="eastAsia"/>
          <w:sz w:val="24"/>
        </w:rPr>
        <w:t>人。</w:t>
      </w:r>
      <w:bookmarkStart w:id="0" w:name="_GoBack"/>
      <w:bookmarkEnd w:id="0"/>
    </w:p>
    <w:p w:rsidR="000E6D08" w:rsidRDefault="00346ECA" w:rsidP="006A6F24">
      <w:pPr>
        <w:ind w:firstLineChars="200" w:firstLine="480"/>
        <w:rPr>
          <w:rFonts w:ascii="宋体" w:hAnsi="宋体" w:cs="Arial"/>
          <w:sz w:val="24"/>
        </w:rPr>
      </w:pPr>
      <w:r>
        <w:rPr>
          <w:rFonts w:ascii="宋体" w:hAnsi="宋体" w:cs="Arial" w:hint="eastAsia"/>
          <w:sz w:val="24"/>
        </w:rPr>
        <w:t>申报条件：①医疗</w:t>
      </w:r>
      <w:r>
        <w:rPr>
          <w:rFonts w:ascii="宋体" w:hAnsi="宋体" w:cs="Arial"/>
          <w:sz w:val="24"/>
        </w:rPr>
        <w:t>机构</w:t>
      </w:r>
      <w:r>
        <w:rPr>
          <w:rFonts w:ascii="宋体" w:hAnsi="宋体" w:cs="Arial" w:hint="eastAsia"/>
          <w:sz w:val="24"/>
        </w:rPr>
        <w:t>专业人员：从事精神科或儿科临床工作2年以上者。②学校或心理咨询机构：具有与儿童青少年心理健康相关工作经验（包括大中小学心理老师，从事心理咨询临床与教学工作的在职专业人员或研究生等），参加过心理咨询或心理治疗的培训，连续培训项目优先。</w:t>
      </w:r>
    </w:p>
    <w:p w:rsidR="000E6D08" w:rsidRDefault="000E6D08" w:rsidP="006A6F24">
      <w:pPr>
        <w:ind w:firstLineChars="200" w:firstLine="480"/>
        <w:rPr>
          <w:rFonts w:ascii="宋体" w:hAnsi="宋体" w:cs="Arial"/>
          <w:sz w:val="24"/>
        </w:rPr>
      </w:pPr>
    </w:p>
    <w:p w:rsidR="000E6D08" w:rsidRDefault="00346ECA" w:rsidP="00DD2E23">
      <w:pPr>
        <w:rPr>
          <w:b/>
          <w:bCs/>
          <w:sz w:val="24"/>
        </w:rPr>
      </w:pPr>
      <w:r>
        <w:rPr>
          <w:rFonts w:hint="eastAsia"/>
          <w:b/>
          <w:bCs/>
          <w:sz w:val="24"/>
        </w:rPr>
        <w:t>【报名及录取事宜】</w:t>
      </w:r>
      <w:r>
        <w:rPr>
          <w:rFonts w:hint="eastAsia"/>
          <w:b/>
          <w:bCs/>
          <w:sz w:val="24"/>
        </w:rPr>
        <w:t> </w:t>
      </w:r>
    </w:p>
    <w:p w:rsidR="000E6D08" w:rsidRDefault="00346ECA">
      <w:pPr>
        <w:ind w:firstLineChars="200" w:firstLine="480"/>
        <w:rPr>
          <w:bCs/>
          <w:sz w:val="24"/>
        </w:rPr>
      </w:pPr>
      <w:r>
        <w:rPr>
          <w:rFonts w:hint="eastAsia"/>
          <w:sz w:val="24"/>
        </w:rPr>
        <w:t>1</w:t>
      </w:r>
      <w:r>
        <w:rPr>
          <w:rFonts w:hint="eastAsia"/>
          <w:sz w:val="24"/>
        </w:rPr>
        <w:t>、</w:t>
      </w:r>
      <w:r>
        <w:rPr>
          <w:rFonts w:ascii="Times New Roman" w:hAnsi="Times New Roman"/>
          <w:b/>
          <w:sz w:val="24"/>
          <w:u w:val="single"/>
        </w:rPr>
        <w:t>发送</w:t>
      </w:r>
      <w:r>
        <w:rPr>
          <w:rFonts w:ascii="Times New Roman" w:hAnsi="Times New Roman"/>
          <w:b/>
          <w:bCs/>
          <w:sz w:val="24"/>
          <w:u w:val="single"/>
        </w:rPr>
        <w:t>报名表及</w:t>
      </w:r>
      <w:r>
        <w:rPr>
          <w:rFonts w:ascii="Times New Roman" w:hAnsi="Times New Roman" w:hint="eastAsia"/>
          <w:b/>
          <w:bCs/>
          <w:sz w:val="24"/>
          <w:u w:val="single"/>
        </w:rPr>
        <w:t>培训</w:t>
      </w:r>
      <w:r>
        <w:rPr>
          <w:rFonts w:ascii="Times New Roman" w:hAnsi="Times New Roman"/>
          <w:b/>
          <w:bCs/>
          <w:sz w:val="24"/>
          <w:u w:val="single"/>
        </w:rPr>
        <w:t>相关证书扫描件</w:t>
      </w:r>
      <w:r>
        <w:rPr>
          <w:rFonts w:ascii="Times New Roman" w:hAnsi="Times New Roman"/>
          <w:bCs/>
          <w:sz w:val="24"/>
        </w:rPr>
        <w:t>到</w:t>
      </w:r>
      <w:r>
        <w:rPr>
          <w:rFonts w:ascii="Times New Roman" w:hAnsi="Times New Roman" w:hint="eastAsia"/>
          <w:bCs/>
          <w:sz w:val="24"/>
          <w:u w:val="single"/>
        </w:rPr>
        <w:t>pkucpckid@126.com</w:t>
      </w:r>
      <w:r>
        <w:rPr>
          <w:rFonts w:ascii="Times New Roman" w:hAnsi="Times New Roman" w:hint="eastAsia"/>
          <w:bCs/>
          <w:sz w:val="24"/>
          <w:u w:val="single"/>
        </w:rPr>
        <w:t>。</w:t>
      </w:r>
      <w:r>
        <w:rPr>
          <w:rFonts w:ascii="Times New Roman" w:hAnsi="Times New Roman"/>
          <w:bCs/>
          <w:sz w:val="24"/>
        </w:rPr>
        <w:t>为确保收到您的报名表，我们将</w:t>
      </w:r>
      <w:r>
        <w:rPr>
          <w:rFonts w:ascii="Times New Roman" w:hAnsi="Times New Roman" w:hint="eastAsia"/>
          <w:bCs/>
          <w:sz w:val="24"/>
        </w:rPr>
        <w:t>在</w:t>
      </w:r>
      <w:r w:rsidR="004D4908">
        <w:rPr>
          <w:rFonts w:ascii="Times New Roman" w:hAnsi="Times New Roman" w:hint="eastAsia"/>
          <w:bCs/>
          <w:sz w:val="24"/>
        </w:rPr>
        <w:t>五</w:t>
      </w:r>
      <w:r>
        <w:rPr>
          <w:rFonts w:ascii="Times New Roman" w:hAnsi="Times New Roman" w:hint="eastAsia"/>
          <w:bCs/>
          <w:sz w:val="24"/>
        </w:rPr>
        <w:t>个工作日内</w:t>
      </w:r>
      <w:r>
        <w:rPr>
          <w:rFonts w:ascii="Times New Roman" w:hAnsi="Times New Roman"/>
          <w:b/>
          <w:bCs/>
          <w:sz w:val="24"/>
          <w:u w:val="single"/>
        </w:rPr>
        <w:t>人工</w:t>
      </w:r>
      <w:r>
        <w:rPr>
          <w:rFonts w:ascii="Times New Roman" w:hAnsi="Times New Roman" w:hint="eastAsia"/>
          <w:b/>
          <w:bCs/>
          <w:sz w:val="24"/>
          <w:u w:val="single"/>
        </w:rPr>
        <w:t>回复</w:t>
      </w:r>
      <w:r>
        <w:rPr>
          <w:rFonts w:ascii="Times New Roman" w:hAnsi="Times New Roman"/>
          <w:bCs/>
          <w:sz w:val="24"/>
        </w:rPr>
        <w:t>邮件（自动回复邮件不算）</w:t>
      </w:r>
      <w:r w:rsidR="0003021A">
        <w:rPr>
          <w:rFonts w:ascii="Times New Roman" w:hAnsi="Times New Roman" w:hint="eastAsia"/>
          <w:bCs/>
          <w:sz w:val="24"/>
        </w:rPr>
        <w:t>；</w:t>
      </w:r>
    </w:p>
    <w:p w:rsidR="000E6D08" w:rsidRDefault="00346ECA">
      <w:pPr>
        <w:rPr>
          <w:rFonts w:ascii="Times New Roman" w:hAnsi="Times New Roman"/>
          <w:bCs/>
          <w:sz w:val="24"/>
        </w:rPr>
      </w:pPr>
      <w:r>
        <w:rPr>
          <w:rFonts w:ascii="宋体" w:hAnsi="宋体" w:cs="Arial" w:hint="eastAsia"/>
          <w:sz w:val="24"/>
        </w:rPr>
        <w:t xml:space="preserve">    2、报名截止日期：</w:t>
      </w:r>
      <w:r w:rsidRPr="00A424C1">
        <w:rPr>
          <w:rFonts w:ascii="宋体" w:hAnsi="宋体" w:cs="Arial" w:hint="eastAsia"/>
          <w:b/>
          <w:sz w:val="24"/>
        </w:rPr>
        <w:t>201</w:t>
      </w:r>
      <w:r w:rsidR="0034740D" w:rsidRPr="00A424C1">
        <w:rPr>
          <w:rFonts w:ascii="宋体" w:hAnsi="宋体" w:cs="Arial" w:hint="eastAsia"/>
          <w:b/>
          <w:sz w:val="24"/>
        </w:rPr>
        <w:t>8</w:t>
      </w:r>
      <w:r w:rsidRPr="00A424C1">
        <w:rPr>
          <w:rFonts w:ascii="宋体" w:hAnsi="宋体" w:cs="Arial" w:hint="eastAsia"/>
          <w:b/>
          <w:sz w:val="24"/>
        </w:rPr>
        <w:t>.</w:t>
      </w:r>
      <w:r w:rsidR="00A424C1" w:rsidRPr="00A424C1">
        <w:rPr>
          <w:rFonts w:ascii="宋体" w:hAnsi="宋体" w:cs="Arial" w:hint="eastAsia"/>
          <w:b/>
          <w:sz w:val="24"/>
        </w:rPr>
        <w:t>0</w:t>
      </w:r>
      <w:r w:rsidR="0034740D" w:rsidRPr="00A424C1">
        <w:rPr>
          <w:rFonts w:ascii="宋体" w:hAnsi="宋体" w:cs="Arial" w:hint="eastAsia"/>
          <w:b/>
          <w:sz w:val="24"/>
        </w:rPr>
        <w:t>3</w:t>
      </w:r>
      <w:r w:rsidR="00A424C1" w:rsidRPr="00A424C1">
        <w:rPr>
          <w:rFonts w:ascii="宋体" w:hAnsi="宋体" w:cs="Arial" w:hint="eastAsia"/>
          <w:b/>
          <w:sz w:val="24"/>
        </w:rPr>
        <w:t>.01</w:t>
      </w:r>
      <w:r>
        <w:rPr>
          <w:rFonts w:ascii="宋体" w:hAnsi="宋体" w:cs="Arial" w:hint="eastAsia"/>
          <w:sz w:val="24"/>
        </w:rPr>
        <w:t>；</w:t>
      </w:r>
      <w:r>
        <w:rPr>
          <w:rFonts w:ascii="Times New Roman" w:hAnsi="Times New Roman"/>
          <w:bCs/>
          <w:sz w:val="24"/>
        </w:rPr>
        <w:t>择优录取，</w:t>
      </w:r>
      <w:r>
        <w:rPr>
          <w:rFonts w:ascii="Times New Roman" w:hAnsi="Times New Roman" w:hint="eastAsia"/>
          <w:bCs/>
          <w:sz w:val="24"/>
        </w:rPr>
        <w:t>额满为止。</w:t>
      </w:r>
      <w:r>
        <w:rPr>
          <w:rFonts w:ascii="Times New Roman" w:hAnsi="Times New Roman"/>
          <w:kern w:val="0"/>
          <w:sz w:val="24"/>
        </w:rPr>
        <w:t>经审核录取者，</w:t>
      </w:r>
      <w:r>
        <w:rPr>
          <w:rFonts w:ascii="Times New Roman" w:hAnsi="Times New Roman" w:hint="eastAsia"/>
          <w:kern w:val="0"/>
          <w:sz w:val="24"/>
        </w:rPr>
        <w:t>由北京大学临床心理中心核</w:t>
      </w:r>
      <w:r>
        <w:rPr>
          <w:rFonts w:ascii="Times New Roman" w:hAnsi="Times New Roman"/>
          <w:kern w:val="0"/>
          <w:sz w:val="24"/>
        </w:rPr>
        <w:t>发</w:t>
      </w:r>
      <w:r>
        <w:rPr>
          <w:rFonts w:ascii="Times New Roman" w:hAnsi="Times New Roman" w:hint="eastAsia"/>
          <w:kern w:val="0"/>
          <w:sz w:val="24"/>
        </w:rPr>
        <w:t>电子版</w:t>
      </w:r>
      <w:r>
        <w:rPr>
          <w:rFonts w:ascii="Times New Roman" w:hAnsi="Times New Roman"/>
          <w:kern w:val="0"/>
          <w:sz w:val="24"/>
        </w:rPr>
        <w:t>《录取通知书》，</w:t>
      </w:r>
      <w:r>
        <w:rPr>
          <w:rFonts w:ascii="Times New Roman" w:hAnsi="Times New Roman" w:hint="eastAsia"/>
          <w:kern w:val="0"/>
          <w:sz w:val="24"/>
        </w:rPr>
        <w:t>请</w:t>
      </w:r>
      <w:r>
        <w:rPr>
          <w:rFonts w:ascii="Times New Roman" w:hAnsi="Times New Roman"/>
          <w:kern w:val="0"/>
          <w:sz w:val="24"/>
        </w:rPr>
        <w:t>按通知要求</w:t>
      </w:r>
      <w:r>
        <w:rPr>
          <w:rFonts w:ascii="Times New Roman" w:hAnsi="Times New Roman" w:hint="eastAsia"/>
          <w:kern w:val="0"/>
          <w:sz w:val="24"/>
        </w:rPr>
        <w:t>缴纳</w:t>
      </w:r>
      <w:r>
        <w:rPr>
          <w:rFonts w:ascii="Times New Roman" w:hAnsi="Times New Roman"/>
          <w:kern w:val="0"/>
          <w:sz w:val="24"/>
        </w:rPr>
        <w:t>培训费</w:t>
      </w:r>
      <w:r>
        <w:rPr>
          <w:rFonts w:ascii="Times New Roman" w:hAnsi="Times New Roman" w:hint="eastAsia"/>
          <w:bCs/>
          <w:sz w:val="24"/>
        </w:rPr>
        <w:t>；</w:t>
      </w:r>
    </w:p>
    <w:p w:rsidR="000E6D08" w:rsidRDefault="00346ECA">
      <w:pPr>
        <w:rPr>
          <w:rFonts w:ascii="宋体" w:hAnsi="宋体" w:cs="Arial"/>
          <w:sz w:val="24"/>
        </w:rPr>
      </w:pPr>
      <w:r>
        <w:rPr>
          <w:rFonts w:ascii="宋体" w:hAnsi="宋体" w:cs="Arial" w:hint="eastAsia"/>
          <w:sz w:val="24"/>
        </w:rPr>
        <w:t xml:space="preserve">    3、培训费：</w:t>
      </w:r>
      <w:r w:rsidR="0003030D">
        <w:rPr>
          <w:rFonts w:ascii="宋体" w:hAnsi="宋体" w:cs="Arial" w:hint="eastAsia"/>
          <w:sz w:val="24"/>
        </w:rPr>
        <w:t>50</w:t>
      </w:r>
      <w:r>
        <w:rPr>
          <w:rFonts w:ascii="宋体" w:hAnsi="宋体" w:cs="Arial" w:hint="eastAsia"/>
          <w:sz w:val="24"/>
        </w:rPr>
        <w:t>00元/人。住宿</w:t>
      </w:r>
      <w:r w:rsidR="00DD2E23">
        <w:rPr>
          <w:rFonts w:ascii="宋体" w:hAnsi="宋体" w:cs="Arial" w:hint="eastAsia"/>
          <w:sz w:val="24"/>
        </w:rPr>
        <w:t>及交通</w:t>
      </w:r>
      <w:r>
        <w:rPr>
          <w:rFonts w:ascii="宋体" w:hAnsi="宋体" w:cs="Arial" w:hint="eastAsia"/>
          <w:sz w:val="24"/>
        </w:rPr>
        <w:t>费用</w:t>
      </w:r>
      <w:r w:rsidR="00DD2E23">
        <w:rPr>
          <w:rFonts w:ascii="宋体" w:hAnsi="宋体" w:cs="Arial" w:hint="eastAsia"/>
          <w:sz w:val="24"/>
        </w:rPr>
        <w:t>请您</w:t>
      </w:r>
      <w:r>
        <w:rPr>
          <w:rFonts w:ascii="宋体" w:hAnsi="宋体" w:cs="Arial" w:hint="eastAsia"/>
          <w:sz w:val="24"/>
        </w:rPr>
        <w:t>自理。</w:t>
      </w:r>
    </w:p>
    <w:p w:rsidR="000E6D08" w:rsidRPr="00DD2E23" w:rsidRDefault="000E6D08" w:rsidP="006A6F24">
      <w:pPr>
        <w:ind w:firstLineChars="200" w:firstLine="480"/>
        <w:rPr>
          <w:rFonts w:ascii="宋体" w:hAnsi="宋体" w:cs="Arial"/>
          <w:sz w:val="24"/>
        </w:rPr>
      </w:pPr>
    </w:p>
    <w:p w:rsidR="000E6D08" w:rsidRDefault="00346ECA">
      <w:pPr>
        <w:rPr>
          <w:b/>
          <w:bCs/>
          <w:sz w:val="24"/>
        </w:rPr>
      </w:pPr>
      <w:r>
        <w:rPr>
          <w:rFonts w:hint="eastAsia"/>
          <w:b/>
          <w:bCs/>
          <w:sz w:val="24"/>
        </w:rPr>
        <w:t>【培训时间】</w:t>
      </w:r>
    </w:p>
    <w:p w:rsidR="000E6D08" w:rsidRDefault="00346ECA" w:rsidP="0003021A">
      <w:pPr>
        <w:rPr>
          <w:rFonts w:ascii="Times New Roman" w:hAnsi="Times New Roman"/>
          <w:sz w:val="24"/>
        </w:rPr>
      </w:pPr>
      <w:r>
        <w:rPr>
          <w:rFonts w:ascii="Times New Roman" w:hAnsi="Times New Roman"/>
          <w:bCs/>
          <w:sz w:val="24"/>
        </w:rPr>
        <w:t>201</w:t>
      </w:r>
      <w:r w:rsidR="00DA1CBE">
        <w:rPr>
          <w:rFonts w:ascii="Times New Roman" w:hAnsi="Times New Roman" w:hint="eastAsia"/>
          <w:bCs/>
          <w:sz w:val="24"/>
        </w:rPr>
        <w:t>8</w:t>
      </w:r>
      <w:r>
        <w:rPr>
          <w:rFonts w:ascii="Times New Roman" w:hAnsi="Times New Roman"/>
          <w:bCs/>
          <w:sz w:val="24"/>
        </w:rPr>
        <w:t>年</w:t>
      </w:r>
      <w:r w:rsidR="00DA1CBE">
        <w:rPr>
          <w:rFonts w:ascii="Times New Roman" w:hAnsi="Times New Roman" w:hint="eastAsia"/>
          <w:bCs/>
          <w:sz w:val="24"/>
        </w:rPr>
        <w:t>4</w:t>
      </w:r>
      <w:r>
        <w:rPr>
          <w:rFonts w:ascii="Times New Roman" w:hAnsi="Times New Roman"/>
          <w:bCs/>
          <w:sz w:val="24"/>
        </w:rPr>
        <w:t>月</w:t>
      </w:r>
      <w:r w:rsidR="00DA1CBE">
        <w:rPr>
          <w:rFonts w:ascii="Times New Roman" w:hAnsi="Times New Roman" w:hint="eastAsia"/>
          <w:bCs/>
          <w:sz w:val="24"/>
        </w:rPr>
        <w:t>16</w:t>
      </w:r>
      <w:r>
        <w:rPr>
          <w:rFonts w:ascii="Times New Roman" w:hAnsi="Times New Roman"/>
          <w:sz w:val="24"/>
        </w:rPr>
        <w:t>日</w:t>
      </w:r>
      <w:r>
        <w:rPr>
          <w:rFonts w:hint="eastAsia"/>
          <w:sz w:val="24"/>
        </w:rPr>
        <w:t>—</w:t>
      </w:r>
      <w:r w:rsidR="00DA1CBE">
        <w:rPr>
          <w:rFonts w:hint="eastAsia"/>
          <w:sz w:val="24"/>
        </w:rPr>
        <w:t>4</w:t>
      </w:r>
      <w:r>
        <w:rPr>
          <w:rFonts w:hint="eastAsia"/>
          <w:sz w:val="24"/>
        </w:rPr>
        <w:t>月</w:t>
      </w:r>
      <w:r w:rsidR="00DA1CBE">
        <w:rPr>
          <w:rFonts w:ascii="Times New Roman" w:hAnsi="Times New Roman" w:hint="eastAsia"/>
          <w:sz w:val="24"/>
        </w:rPr>
        <w:t>20</w:t>
      </w:r>
      <w:r>
        <w:rPr>
          <w:rFonts w:ascii="Times New Roman" w:hAnsi="Times New Roman"/>
          <w:sz w:val="24"/>
        </w:rPr>
        <w:t>日</w:t>
      </w:r>
    </w:p>
    <w:p w:rsidR="006A4BA9" w:rsidRDefault="006A4BA9" w:rsidP="006A6F24">
      <w:pPr>
        <w:ind w:firstLineChars="200" w:firstLine="480"/>
        <w:rPr>
          <w:rFonts w:ascii="Times New Roman" w:hAnsi="Times New Roman"/>
          <w:sz w:val="24"/>
        </w:rPr>
      </w:pPr>
    </w:p>
    <w:p w:rsidR="000E6D08" w:rsidRDefault="00346ECA">
      <w:pPr>
        <w:rPr>
          <w:rFonts w:ascii="宋体" w:hAnsi="宋体" w:cs="宋体"/>
          <w:kern w:val="0"/>
          <w:sz w:val="24"/>
        </w:rPr>
      </w:pPr>
      <w:r>
        <w:rPr>
          <w:rFonts w:hint="eastAsia"/>
          <w:b/>
          <w:bCs/>
          <w:sz w:val="24"/>
        </w:rPr>
        <w:t>【培训地点】</w:t>
      </w:r>
    </w:p>
    <w:p w:rsidR="0003021A" w:rsidRDefault="0003021A" w:rsidP="0003021A">
      <w:pPr>
        <w:rPr>
          <w:rFonts w:ascii="宋体" w:hAnsi="宋体" w:cs="宋体"/>
          <w:color w:val="000000"/>
          <w:kern w:val="0"/>
          <w:sz w:val="24"/>
        </w:rPr>
      </w:pPr>
      <w:r>
        <w:rPr>
          <w:rFonts w:ascii="宋体" w:hAnsi="宋体" w:cs="宋体" w:hint="eastAsia"/>
          <w:color w:val="000000"/>
          <w:kern w:val="0"/>
          <w:sz w:val="24"/>
        </w:rPr>
        <w:t>北京</w:t>
      </w:r>
      <w:r w:rsidR="000F03B5">
        <w:rPr>
          <w:rFonts w:ascii="宋体" w:hAnsi="宋体" w:cs="宋体" w:hint="eastAsia"/>
          <w:color w:val="000000"/>
          <w:kern w:val="0"/>
          <w:sz w:val="24"/>
        </w:rPr>
        <w:t xml:space="preserve">  </w:t>
      </w:r>
    </w:p>
    <w:p w:rsidR="000E6D08" w:rsidRPr="0003021A" w:rsidRDefault="000E6D08">
      <w:pPr>
        <w:rPr>
          <w:bCs/>
          <w:sz w:val="24"/>
        </w:rPr>
      </w:pPr>
    </w:p>
    <w:p w:rsidR="000E6D08" w:rsidRDefault="00346ECA">
      <w:pPr>
        <w:rPr>
          <w:bCs/>
          <w:sz w:val="24"/>
        </w:rPr>
      </w:pPr>
      <w:r>
        <w:rPr>
          <w:rFonts w:hint="eastAsia"/>
          <w:b/>
          <w:bCs/>
          <w:sz w:val="24"/>
        </w:rPr>
        <w:t>【联系方式】</w:t>
      </w:r>
    </w:p>
    <w:p w:rsidR="000E6D08" w:rsidRDefault="00346ECA">
      <w:pPr>
        <w:widowControl/>
        <w:spacing w:line="220" w:lineRule="atLeast"/>
        <w:jc w:val="left"/>
        <w:rPr>
          <w:rFonts w:ascii="Times New Roman" w:hAnsi="Times New Roman"/>
          <w:kern w:val="0"/>
          <w:sz w:val="24"/>
        </w:rPr>
      </w:pPr>
      <w:r>
        <w:rPr>
          <w:rFonts w:ascii="Times New Roman" w:hAnsi="Times New Roman"/>
          <w:kern w:val="0"/>
          <w:sz w:val="24"/>
        </w:rPr>
        <w:t>联系邮箱：</w:t>
      </w:r>
      <w:r>
        <w:rPr>
          <w:rFonts w:ascii="Times New Roman" w:hAnsi="Times New Roman"/>
          <w:kern w:val="0"/>
          <w:sz w:val="24"/>
        </w:rPr>
        <w:t>pku</w:t>
      </w:r>
      <w:r>
        <w:rPr>
          <w:rFonts w:ascii="Times New Roman" w:hAnsi="Times New Roman" w:hint="eastAsia"/>
          <w:kern w:val="0"/>
          <w:sz w:val="24"/>
        </w:rPr>
        <w:t>c</w:t>
      </w:r>
      <w:r>
        <w:rPr>
          <w:rFonts w:ascii="Times New Roman" w:hAnsi="Times New Roman"/>
          <w:kern w:val="0"/>
          <w:sz w:val="24"/>
        </w:rPr>
        <w:t>p</w:t>
      </w:r>
      <w:r>
        <w:rPr>
          <w:rFonts w:ascii="Times New Roman" w:hAnsi="Times New Roman" w:hint="eastAsia"/>
          <w:kern w:val="0"/>
          <w:sz w:val="24"/>
        </w:rPr>
        <w:t>ckid</w:t>
      </w:r>
      <w:r>
        <w:rPr>
          <w:rFonts w:ascii="Times New Roman" w:hAnsi="Times New Roman"/>
          <w:kern w:val="0"/>
          <w:sz w:val="24"/>
        </w:rPr>
        <w:t>@126.com</w:t>
      </w:r>
    </w:p>
    <w:p w:rsidR="000E6D08" w:rsidRDefault="00346ECA">
      <w:pPr>
        <w:widowControl/>
        <w:spacing w:line="220" w:lineRule="atLeast"/>
        <w:jc w:val="left"/>
        <w:rPr>
          <w:rFonts w:ascii="Times New Roman" w:hAnsi="Times New Roman"/>
          <w:kern w:val="0"/>
          <w:sz w:val="24"/>
        </w:rPr>
      </w:pPr>
      <w:r>
        <w:rPr>
          <w:rFonts w:ascii="Times New Roman" w:hAnsi="Times New Roman"/>
          <w:kern w:val="0"/>
          <w:sz w:val="24"/>
        </w:rPr>
        <w:t>联系电话：</w:t>
      </w:r>
      <w:r>
        <w:rPr>
          <w:rFonts w:ascii="Times New Roman" w:hAnsi="Times New Roman"/>
          <w:kern w:val="0"/>
          <w:sz w:val="24"/>
        </w:rPr>
        <w:t>010-82805412</w:t>
      </w:r>
    </w:p>
    <w:p w:rsidR="000E6D08" w:rsidRDefault="00346ECA">
      <w:pPr>
        <w:widowControl/>
        <w:spacing w:line="220" w:lineRule="atLeast"/>
        <w:jc w:val="left"/>
        <w:rPr>
          <w:rFonts w:ascii="Times New Roman" w:hAnsi="Times New Roman"/>
          <w:kern w:val="0"/>
          <w:sz w:val="24"/>
        </w:rPr>
      </w:pPr>
      <w:r>
        <w:rPr>
          <w:rFonts w:ascii="Times New Roman" w:hAnsi="Times New Roman"/>
          <w:kern w:val="0"/>
          <w:sz w:val="24"/>
        </w:rPr>
        <w:t>联系人：</w:t>
      </w:r>
      <w:r>
        <w:rPr>
          <w:rFonts w:ascii="Times New Roman" w:hAnsi="Times New Roman" w:hint="eastAsia"/>
          <w:kern w:val="0"/>
          <w:sz w:val="24"/>
        </w:rPr>
        <w:t>刘老师</w:t>
      </w:r>
    </w:p>
    <w:p w:rsidR="000E6D08" w:rsidRDefault="000E6D08">
      <w:pPr>
        <w:rPr>
          <w:bCs/>
          <w:sz w:val="24"/>
        </w:rPr>
      </w:pPr>
    </w:p>
    <w:p w:rsidR="000E6D08" w:rsidRDefault="000E6D08">
      <w:pPr>
        <w:rPr>
          <w:sz w:val="24"/>
        </w:rPr>
      </w:pPr>
    </w:p>
    <w:p w:rsidR="000E6D08" w:rsidRDefault="00346ECA">
      <w:pPr>
        <w:jc w:val="right"/>
        <w:rPr>
          <w:sz w:val="24"/>
        </w:rPr>
      </w:pPr>
      <w:r>
        <w:rPr>
          <w:rFonts w:hint="eastAsia"/>
          <w:sz w:val="24"/>
        </w:rPr>
        <w:t>北京大学第六医院</w:t>
      </w:r>
    </w:p>
    <w:p w:rsidR="000E6D08" w:rsidRDefault="00346ECA" w:rsidP="006A6F24">
      <w:pPr>
        <w:spacing w:line="220" w:lineRule="atLeast"/>
        <w:ind w:firstLineChars="2000" w:firstLine="4800"/>
        <w:jc w:val="right"/>
        <w:rPr>
          <w:rFonts w:ascii="宋体" w:hAnsi="宋体" w:cs="宋体"/>
          <w:kern w:val="0"/>
          <w:sz w:val="24"/>
        </w:rPr>
      </w:pPr>
      <w:r>
        <w:rPr>
          <w:rFonts w:ascii="宋体" w:hAnsi="宋体" w:cs="宋体"/>
          <w:kern w:val="0"/>
          <w:sz w:val="24"/>
        </w:rPr>
        <w:t>北京大学</w:t>
      </w:r>
      <w:r>
        <w:rPr>
          <w:rFonts w:ascii="宋体" w:hAnsi="宋体" w:cs="宋体" w:hint="eastAsia"/>
          <w:kern w:val="0"/>
          <w:sz w:val="24"/>
        </w:rPr>
        <w:t>精神卫生研究所</w:t>
      </w:r>
    </w:p>
    <w:p w:rsidR="000E6D08" w:rsidRDefault="00346ECA" w:rsidP="006A6F24">
      <w:pPr>
        <w:spacing w:line="220" w:lineRule="atLeast"/>
        <w:ind w:firstLineChars="2050" w:firstLine="4920"/>
        <w:jc w:val="right"/>
        <w:rPr>
          <w:rFonts w:ascii="宋体" w:hAnsi="宋体" w:cs="宋体"/>
          <w:kern w:val="0"/>
          <w:sz w:val="24"/>
        </w:rPr>
      </w:pPr>
      <w:r>
        <w:rPr>
          <w:rFonts w:ascii="宋体" w:hAnsi="宋体" w:cs="宋体" w:hint="eastAsia"/>
          <w:kern w:val="0"/>
          <w:sz w:val="24"/>
        </w:rPr>
        <w:t>北京大学临床心理中心</w:t>
      </w:r>
    </w:p>
    <w:p w:rsidR="000E6D08" w:rsidRDefault="00346ECA">
      <w:pPr>
        <w:spacing w:line="220" w:lineRule="atLeast"/>
        <w:jc w:val="right"/>
        <w:rPr>
          <w:rFonts w:ascii="Times New Roman" w:hAnsi="Times New Roman"/>
          <w:kern w:val="0"/>
          <w:sz w:val="24"/>
        </w:rPr>
      </w:pPr>
      <w:r>
        <w:rPr>
          <w:rFonts w:ascii="Times New Roman" w:hAnsi="Times New Roman"/>
          <w:kern w:val="0"/>
          <w:sz w:val="24"/>
        </w:rPr>
        <w:t>201</w:t>
      </w:r>
      <w:r>
        <w:rPr>
          <w:rFonts w:ascii="Times New Roman" w:hAnsi="Times New Roman" w:hint="eastAsia"/>
          <w:kern w:val="0"/>
          <w:sz w:val="24"/>
        </w:rPr>
        <w:t>7</w:t>
      </w:r>
      <w:r>
        <w:rPr>
          <w:rFonts w:ascii="Times New Roman" w:hAnsi="Times New Roman"/>
          <w:kern w:val="0"/>
          <w:sz w:val="24"/>
        </w:rPr>
        <w:t>年</w:t>
      </w:r>
      <w:r w:rsidR="004D4908">
        <w:rPr>
          <w:rFonts w:ascii="Times New Roman" w:hAnsi="Times New Roman" w:hint="eastAsia"/>
          <w:kern w:val="0"/>
          <w:sz w:val="24"/>
        </w:rPr>
        <w:t>12</w:t>
      </w:r>
      <w:r>
        <w:rPr>
          <w:rFonts w:ascii="Times New Roman" w:hAnsi="Times New Roman"/>
          <w:kern w:val="0"/>
          <w:sz w:val="24"/>
        </w:rPr>
        <w:t>月</w:t>
      </w:r>
    </w:p>
    <w:p w:rsidR="0067375E" w:rsidRDefault="0067375E">
      <w:pPr>
        <w:spacing w:line="220" w:lineRule="atLeast"/>
        <w:jc w:val="left"/>
        <w:rPr>
          <w:rFonts w:ascii="Times New Roman" w:hAnsi="Times New Roman"/>
          <w:kern w:val="0"/>
          <w:sz w:val="24"/>
        </w:rPr>
      </w:pPr>
    </w:p>
    <w:p w:rsidR="0067375E" w:rsidRDefault="0067375E">
      <w:pPr>
        <w:spacing w:line="220" w:lineRule="atLeast"/>
        <w:jc w:val="left"/>
        <w:rPr>
          <w:rFonts w:ascii="Times New Roman" w:hAnsi="Times New Roman"/>
          <w:kern w:val="0"/>
          <w:sz w:val="24"/>
        </w:rPr>
      </w:pPr>
    </w:p>
    <w:p w:rsidR="000F03B5" w:rsidRDefault="000F03B5">
      <w:pPr>
        <w:widowControl/>
        <w:jc w:val="left"/>
        <w:rPr>
          <w:rFonts w:ascii="Times New Roman" w:hAnsi="Times New Roman"/>
          <w:noProof/>
          <w:kern w:val="0"/>
          <w:sz w:val="24"/>
        </w:rPr>
      </w:pPr>
      <w:r>
        <w:rPr>
          <w:rFonts w:ascii="Times New Roman" w:hAnsi="Times New Roman"/>
          <w:noProof/>
          <w:kern w:val="0"/>
          <w:sz w:val="24"/>
        </w:rPr>
        <w:br w:type="page"/>
      </w:r>
    </w:p>
    <w:p w:rsidR="004D4908" w:rsidRPr="000F03B5" w:rsidRDefault="004D4908" w:rsidP="000F03B5">
      <w:pPr>
        <w:spacing w:line="220" w:lineRule="atLeast"/>
        <w:jc w:val="left"/>
        <w:rPr>
          <w:rFonts w:ascii="Times New Roman" w:hAnsi="Times New Roman"/>
          <w:kern w:val="0"/>
          <w:sz w:val="24"/>
        </w:rPr>
      </w:pPr>
    </w:p>
    <w:p w:rsidR="000E6D08" w:rsidRDefault="00315EBD">
      <w:pPr>
        <w:pStyle w:val="a3"/>
        <w:widowControl/>
        <w:spacing w:before="0" w:beforeAutospacing="0" w:after="0" w:afterAutospacing="0" w:line="375" w:lineRule="atLeast"/>
        <w:jc w:val="center"/>
        <w:rPr>
          <w:rFonts w:ascii="宋体" w:hAnsi="宋体" w:cs="宋体"/>
          <w:b/>
          <w:bCs/>
          <w:color w:val="000000"/>
        </w:rPr>
      </w:pPr>
      <w:r>
        <w:rPr>
          <w:rFonts w:ascii="宋体" w:hAnsi="宋体" w:cs="宋体" w:hint="eastAsia"/>
          <w:b/>
          <w:bCs/>
          <w:color w:val="000000"/>
          <w:sz w:val="28"/>
          <w:szCs w:val="28"/>
        </w:rPr>
        <w:t>2018年</w:t>
      </w:r>
      <w:r w:rsidR="00C41744" w:rsidRPr="00C41744">
        <w:rPr>
          <w:rFonts w:ascii="宋体" w:hAnsi="宋体" w:cs="宋体" w:hint="eastAsia"/>
          <w:b/>
          <w:bCs/>
          <w:color w:val="000000"/>
          <w:sz w:val="28"/>
          <w:szCs w:val="28"/>
        </w:rPr>
        <w:t>中德儿童青少年系统式家庭治疗培训工作坊</w:t>
      </w:r>
      <w:r w:rsidR="00346ECA">
        <w:rPr>
          <w:rStyle w:val="a4"/>
          <w:rFonts w:ascii="宋体" w:hAnsi="宋体" w:cs="宋体" w:hint="eastAsia"/>
          <w:bCs/>
          <w:color w:val="000000"/>
          <w:sz w:val="28"/>
          <w:szCs w:val="28"/>
        </w:rPr>
        <w:t>报名表</w:t>
      </w:r>
    </w:p>
    <w:p w:rsidR="000E6D08" w:rsidRDefault="00346ECA">
      <w:pPr>
        <w:jc w:val="right"/>
        <w:rPr>
          <w:sz w:val="24"/>
        </w:r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328"/>
        <w:gridCol w:w="1093"/>
        <w:gridCol w:w="186"/>
        <w:gridCol w:w="1153"/>
        <w:gridCol w:w="1201"/>
        <w:gridCol w:w="21"/>
        <w:gridCol w:w="1404"/>
        <w:gridCol w:w="1677"/>
      </w:tblGrid>
      <w:tr w:rsidR="000E6D08" w:rsidTr="00315EBD">
        <w:trPr>
          <w:cantSplit/>
          <w:trHeight w:val="524"/>
        </w:trPr>
        <w:tc>
          <w:tcPr>
            <w:tcW w:w="1533" w:type="dxa"/>
            <w:vAlign w:val="center"/>
          </w:tcPr>
          <w:p w:rsidR="000E6D08" w:rsidRDefault="00346ECA">
            <w:pPr>
              <w:jc w:val="center"/>
              <w:rPr>
                <w:sz w:val="24"/>
              </w:rPr>
            </w:pPr>
            <w:r>
              <w:rPr>
                <w:rFonts w:hint="eastAsia"/>
                <w:sz w:val="24"/>
              </w:rPr>
              <w:t>姓</w:t>
            </w:r>
            <w:r>
              <w:rPr>
                <w:rFonts w:hint="eastAsia"/>
                <w:sz w:val="24"/>
              </w:rPr>
              <w:t xml:space="preserve">  </w:t>
            </w:r>
            <w:r>
              <w:rPr>
                <w:rFonts w:hint="eastAsia"/>
                <w:sz w:val="24"/>
              </w:rPr>
              <w:t>名</w:t>
            </w:r>
          </w:p>
        </w:tc>
        <w:tc>
          <w:tcPr>
            <w:tcW w:w="1328" w:type="dxa"/>
            <w:vAlign w:val="center"/>
          </w:tcPr>
          <w:p w:rsidR="000E6D08" w:rsidRDefault="000E6D08">
            <w:pPr>
              <w:rPr>
                <w:sz w:val="24"/>
              </w:rPr>
            </w:pPr>
          </w:p>
        </w:tc>
        <w:tc>
          <w:tcPr>
            <w:tcW w:w="1279" w:type="dxa"/>
            <w:gridSpan w:val="2"/>
            <w:vAlign w:val="center"/>
          </w:tcPr>
          <w:p w:rsidR="000E6D08" w:rsidRDefault="00346ECA">
            <w:pPr>
              <w:jc w:val="center"/>
              <w:rPr>
                <w:sz w:val="24"/>
              </w:rPr>
            </w:pPr>
            <w:r>
              <w:rPr>
                <w:rFonts w:hint="eastAsia"/>
                <w:sz w:val="24"/>
              </w:rPr>
              <w:t>性</w:t>
            </w:r>
            <w:r>
              <w:rPr>
                <w:rFonts w:hint="eastAsia"/>
                <w:sz w:val="24"/>
              </w:rPr>
              <w:t xml:space="preserve">  </w:t>
            </w:r>
            <w:r>
              <w:rPr>
                <w:rFonts w:hint="eastAsia"/>
                <w:sz w:val="24"/>
              </w:rPr>
              <w:t>别</w:t>
            </w:r>
          </w:p>
        </w:tc>
        <w:tc>
          <w:tcPr>
            <w:tcW w:w="1153" w:type="dxa"/>
            <w:vAlign w:val="center"/>
          </w:tcPr>
          <w:p w:rsidR="000E6D08" w:rsidRDefault="000E6D08">
            <w:pPr>
              <w:rPr>
                <w:sz w:val="24"/>
              </w:rPr>
            </w:pPr>
          </w:p>
        </w:tc>
        <w:tc>
          <w:tcPr>
            <w:tcW w:w="1222" w:type="dxa"/>
            <w:gridSpan w:val="2"/>
            <w:vAlign w:val="center"/>
          </w:tcPr>
          <w:p w:rsidR="000E6D08" w:rsidRDefault="00346ECA">
            <w:pPr>
              <w:jc w:val="center"/>
              <w:rPr>
                <w:sz w:val="24"/>
              </w:rPr>
            </w:pPr>
            <w:r>
              <w:rPr>
                <w:rFonts w:hint="eastAsia"/>
                <w:sz w:val="24"/>
              </w:rPr>
              <w:t>出生年月</w:t>
            </w:r>
          </w:p>
        </w:tc>
        <w:tc>
          <w:tcPr>
            <w:tcW w:w="1404" w:type="dxa"/>
            <w:vAlign w:val="center"/>
          </w:tcPr>
          <w:p w:rsidR="000E6D08" w:rsidRDefault="000E6D08">
            <w:pPr>
              <w:rPr>
                <w:sz w:val="24"/>
              </w:rPr>
            </w:pPr>
          </w:p>
        </w:tc>
        <w:tc>
          <w:tcPr>
            <w:tcW w:w="1677" w:type="dxa"/>
            <w:vMerge w:val="restart"/>
            <w:vAlign w:val="center"/>
          </w:tcPr>
          <w:p w:rsidR="000E6D08" w:rsidRDefault="00346ECA">
            <w:pPr>
              <w:jc w:val="center"/>
              <w:rPr>
                <w:sz w:val="24"/>
              </w:rPr>
            </w:pPr>
            <w:r>
              <w:rPr>
                <w:rFonts w:hint="eastAsia"/>
                <w:sz w:val="24"/>
              </w:rPr>
              <w:t>照</w:t>
            </w:r>
          </w:p>
          <w:p w:rsidR="000E6D08" w:rsidRDefault="00346ECA">
            <w:pPr>
              <w:jc w:val="center"/>
              <w:rPr>
                <w:sz w:val="24"/>
              </w:rPr>
            </w:pPr>
            <w:r>
              <w:rPr>
                <w:rFonts w:hint="eastAsia"/>
                <w:sz w:val="24"/>
              </w:rPr>
              <w:t>片</w:t>
            </w:r>
          </w:p>
        </w:tc>
      </w:tr>
      <w:tr w:rsidR="000E6D08" w:rsidTr="00315EBD">
        <w:trPr>
          <w:cantSplit/>
          <w:trHeight w:val="494"/>
        </w:trPr>
        <w:tc>
          <w:tcPr>
            <w:tcW w:w="1533" w:type="dxa"/>
            <w:vAlign w:val="center"/>
          </w:tcPr>
          <w:p w:rsidR="000E6D08" w:rsidRDefault="00346ECA">
            <w:pPr>
              <w:jc w:val="center"/>
              <w:rPr>
                <w:sz w:val="24"/>
              </w:rPr>
            </w:pPr>
            <w:r>
              <w:rPr>
                <w:rFonts w:hint="eastAsia"/>
                <w:sz w:val="24"/>
              </w:rPr>
              <w:t>民</w:t>
            </w:r>
            <w:r>
              <w:rPr>
                <w:rFonts w:hint="eastAsia"/>
                <w:sz w:val="24"/>
              </w:rPr>
              <w:t xml:space="preserve">  </w:t>
            </w:r>
            <w:r>
              <w:rPr>
                <w:rFonts w:hint="eastAsia"/>
                <w:sz w:val="24"/>
              </w:rPr>
              <w:t>族</w:t>
            </w:r>
          </w:p>
        </w:tc>
        <w:tc>
          <w:tcPr>
            <w:tcW w:w="1328" w:type="dxa"/>
            <w:vAlign w:val="center"/>
          </w:tcPr>
          <w:p w:rsidR="000E6D08" w:rsidRDefault="000E6D08">
            <w:pPr>
              <w:jc w:val="center"/>
              <w:rPr>
                <w:sz w:val="24"/>
              </w:rPr>
            </w:pPr>
          </w:p>
        </w:tc>
        <w:tc>
          <w:tcPr>
            <w:tcW w:w="1279" w:type="dxa"/>
            <w:gridSpan w:val="2"/>
            <w:vAlign w:val="center"/>
          </w:tcPr>
          <w:p w:rsidR="000E6D08" w:rsidRDefault="00346ECA">
            <w:pPr>
              <w:jc w:val="center"/>
              <w:rPr>
                <w:sz w:val="24"/>
              </w:rPr>
            </w:pPr>
            <w:r>
              <w:rPr>
                <w:rFonts w:hint="eastAsia"/>
                <w:sz w:val="24"/>
              </w:rPr>
              <w:t>身份证号</w:t>
            </w:r>
          </w:p>
        </w:tc>
        <w:tc>
          <w:tcPr>
            <w:tcW w:w="3779" w:type="dxa"/>
            <w:gridSpan w:val="4"/>
            <w:vAlign w:val="center"/>
          </w:tcPr>
          <w:p w:rsidR="000E6D08" w:rsidRDefault="000E6D08">
            <w:pPr>
              <w:rPr>
                <w:sz w:val="24"/>
              </w:rPr>
            </w:pPr>
          </w:p>
        </w:tc>
        <w:tc>
          <w:tcPr>
            <w:tcW w:w="1677" w:type="dxa"/>
            <w:vMerge/>
            <w:vAlign w:val="center"/>
          </w:tcPr>
          <w:p w:rsidR="000E6D08" w:rsidRDefault="000E6D08">
            <w:pPr>
              <w:jc w:val="center"/>
              <w:rPr>
                <w:sz w:val="24"/>
              </w:rPr>
            </w:pPr>
          </w:p>
        </w:tc>
      </w:tr>
      <w:tr w:rsidR="000E6D08" w:rsidTr="00315EBD">
        <w:trPr>
          <w:cantSplit/>
          <w:trHeight w:val="492"/>
        </w:trPr>
        <w:tc>
          <w:tcPr>
            <w:tcW w:w="1533" w:type="dxa"/>
            <w:vMerge w:val="restart"/>
            <w:vAlign w:val="center"/>
          </w:tcPr>
          <w:p w:rsidR="000E6D08" w:rsidRDefault="00346ECA">
            <w:pPr>
              <w:rPr>
                <w:sz w:val="24"/>
              </w:rPr>
            </w:pPr>
            <w:r>
              <w:rPr>
                <w:rFonts w:hint="eastAsia"/>
                <w:sz w:val="24"/>
              </w:rPr>
              <w:t>毕业学校</w:t>
            </w:r>
          </w:p>
          <w:p w:rsidR="000E6D08" w:rsidRDefault="00346ECA">
            <w:pPr>
              <w:ind w:firstLineChars="50" w:firstLine="120"/>
              <w:rPr>
                <w:sz w:val="24"/>
              </w:rPr>
            </w:pPr>
            <w:r>
              <w:rPr>
                <w:rFonts w:hint="eastAsia"/>
                <w:sz w:val="24"/>
              </w:rPr>
              <w:t>及院系</w:t>
            </w:r>
          </w:p>
        </w:tc>
        <w:tc>
          <w:tcPr>
            <w:tcW w:w="3760" w:type="dxa"/>
            <w:gridSpan w:val="4"/>
            <w:vMerge w:val="restart"/>
            <w:vAlign w:val="center"/>
          </w:tcPr>
          <w:p w:rsidR="000E6D08" w:rsidRDefault="000E6D08">
            <w:pPr>
              <w:jc w:val="center"/>
              <w:rPr>
                <w:sz w:val="24"/>
              </w:rPr>
            </w:pPr>
          </w:p>
        </w:tc>
        <w:tc>
          <w:tcPr>
            <w:tcW w:w="1222" w:type="dxa"/>
            <w:gridSpan w:val="2"/>
            <w:vAlign w:val="center"/>
          </w:tcPr>
          <w:p w:rsidR="000E6D08" w:rsidRDefault="00346ECA">
            <w:pPr>
              <w:jc w:val="center"/>
              <w:rPr>
                <w:sz w:val="24"/>
              </w:rPr>
            </w:pPr>
            <w:r>
              <w:rPr>
                <w:rFonts w:hint="eastAsia"/>
                <w:sz w:val="24"/>
              </w:rPr>
              <w:t>学历</w:t>
            </w:r>
          </w:p>
        </w:tc>
        <w:tc>
          <w:tcPr>
            <w:tcW w:w="1404" w:type="dxa"/>
            <w:vAlign w:val="center"/>
          </w:tcPr>
          <w:p w:rsidR="000E6D08" w:rsidRDefault="000E6D08">
            <w:pPr>
              <w:rPr>
                <w:sz w:val="24"/>
              </w:rPr>
            </w:pPr>
          </w:p>
        </w:tc>
        <w:tc>
          <w:tcPr>
            <w:tcW w:w="1677" w:type="dxa"/>
            <w:vMerge/>
            <w:vAlign w:val="center"/>
          </w:tcPr>
          <w:p w:rsidR="000E6D08" w:rsidRDefault="000E6D08">
            <w:pPr>
              <w:jc w:val="center"/>
              <w:rPr>
                <w:sz w:val="24"/>
              </w:rPr>
            </w:pPr>
          </w:p>
        </w:tc>
      </w:tr>
      <w:tr w:rsidR="000E6D08" w:rsidTr="00FB50F8">
        <w:trPr>
          <w:cantSplit/>
          <w:trHeight w:val="171"/>
        </w:trPr>
        <w:tc>
          <w:tcPr>
            <w:tcW w:w="1533" w:type="dxa"/>
            <w:vMerge/>
            <w:vAlign w:val="center"/>
          </w:tcPr>
          <w:p w:rsidR="000E6D08" w:rsidRDefault="000E6D08">
            <w:pPr>
              <w:jc w:val="center"/>
              <w:rPr>
                <w:sz w:val="24"/>
              </w:rPr>
            </w:pPr>
          </w:p>
        </w:tc>
        <w:tc>
          <w:tcPr>
            <w:tcW w:w="3760" w:type="dxa"/>
            <w:gridSpan w:val="4"/>
            <w:vMerge/>
            <w:tcBorders>
              <w:bottom w:val="nil"/>
            </w:tcBorders>
            <w:vAlign w:val="center"/>
          </w:tcPr>
          <w:p w:rsidR="000E6D08" w:rsidRDefault="000E6D08">
            <w:pPr>
              <w:jc w:val="center"/>
              <w:rPr>
                <w:sz w:val="24"/>
              </w:rPr>
            </w:pPr>
          </w:p>
        </w:tc>
        <w:tc>
          <w:tcPr>
            <w:tcW w:w="1222" w:type="dxa"/>
            <w:gridSpan w:val="2"/>
            <w:vAlign w:val="center"/>
          </w:tcPr>
          <w:p w:rsidR="000E6D08" w:rsidRDefault="00346ECA">
            <w:pPr>
              <w:jc w:val="center"/>
              <w:rPr>
                <w:sz w:val="24"/>
              </w:rPr>
            </w:pPr>
            <w:r>
              <w:rPr>
                <w:rFonts w:hint="eastAsia"/>
                <w:sz w:val="24"/>
              </w:rPr>
              <w:t>学位</w:t>
            </w:r>
          </w:p>
        </w:tc>
        <w:tc>
          <w:tcPr>
            <w:tcW w:w="1404" w:type="dxa"/>
            <w:vAlign w:val="center"/>
          </w:tcPr>
          <w:p w:rsidR="000E6D08" w:rsidRDefault="000E6D08">
            <w:pPr>
              <w:rPr>
                <w:sz w:val="24"/>
              </w:rPr>
            </w:pPr>
          </w:p>
        </w:tc>
        <w:tc>
          <w:tcPr>
            <w:tcW w:w="1677" w:type="dxa"/>
            <w:vMerge/>
            <w:vAlign w:val="center"/>
          </w:tcPr>
          <w:p w:rsidR="000E6D08" w:rsidRDefault="000E6D08">
            <w:pPr>
              <w:jc w:val="center"/>
              <w:rPr>
                <w:sz w:val="24"/>
              </w:rPr>
            </w:pPr>
          </w:p>
        </w:tc>
      </w:tr>
      <w:tr w:rsidR="000E6D08" w:rsidTr="00315EBD">
        <w:trPr>
          <w:cantSplit/>
          <w:trHeight w:val="605"/>
        </w:trPr>
        <w:tc>
          <w:tcPr>
            <w:tcW w:w="1533" w:type="dxa"/>
            <w:vAlign w:val="center"/>
          </w:tcPr>
          <w:p w:rsidR="000E6D08" w:rsidRDefault="00315EBD">
            <w:pPr>
              <w:jc w:val="center"/>
              <w:rPr>
                <w:sz w:val="24"/>
              </w:rPr>
            </w:pPr>
            <w:r>
              <w:rPr>
                <w:rFonts w:hint="eastAsia"/>
                <w:sz w:val="24"/>
              </w:rPr>
              <w:t>现</w:t>
            </w:r>
            <w:r w:rsidR="00346ECA">
              <w:rPr>
                <w:rFonts w:hint="eastAsia"/>
                <w:sz w:val="24"/>
              </w:rPr>
              <w:t>单位名称</w:t>
            </w:r>
          </w:p>
        </w:tc>
        <w:tc>
          <w:tcPr>
            <w:tcW w:w="8063" w:type="dxa"/>
            <w:gridSpan w:val="8"/>
            <w:vAlign w:val="center"/>
          </w:tcPr>
          <w:p w:rsidR="000E6D08" w:rsidRDefault="000E6D08">
            <w:pPr>
              <w:widowControl/>
              <w:rPr>
                <w:sz w:val="24"/>
              </w:rPr>
            </w:pPr>
          </w:p>
        </w:tc>
      </w:tr>
      <w:tr w:rsidR="000E6D08" w:rsidTr="00315EBD">
        <w:trPr>
          <w:cantSplit/>
          <w:trHeight w:val="640"/>
        </w:trPr>
        <w:tc>
          <w:tcPr>
            <w:tcW w:w="1533" w:type="dxa"/>
            <w:tcBorders>
              <w:bottom w:val="single" w:sz="4" w:space="0" w:color="auto"/>
            </w:tcBorders>
            <w:vAlign w:val="center"/>
          </w:tcPr>
          <w:p w:rsidR="000E6D08" w:rsidRDefault="00315EBD">
            <w:pPr>
              <w:jc w:val="center"/>
              <w:rPr>
                <w:sz w:val="24"/>
              </w:rPr>
            </w:pPr>
            <w:r>
              <w:rPr>
                <w:rFonts w:hint="eastAsia"/>
                <w:sz w:val="24"/>
              </w:rPr>
              <w:t>职业</w:t>
            </w:r>
          </w:p>
        </w:tc>
        <w:tc>
          <w:tcPr>
            <w:tcW w:w="4961" w:type="dxa"/>
            <w:gridSpan w:val="5"/>
            <w:tcBorders>
              <w:bottom w:val="single" w:sz="4" w:space="0" w:color="auto"/>
              <w:right w:val="nil"/>
            </w:tcBorders>
            <w:vAlign w:val="center"/>
          </w:tcPr>
          <w:p w:rsidR="000E6D08" w:rsidRDefault="000E6D08">
            <w:pPr>
              <w:rPr>
                <w:sz w:val="24"/>
              </w:rPr>
            </w:pPr>
          </w:p>
        </w:tc>
        <w:tc>
          <w:tcPr>
            <w:tcW w:w="1425" w:type="dxa"/>
            <w:gridSpan w:val="2"/>
            <w:tcBorders>
              <w:bottom w:val="single" w:sz="4" w:space="0" w:color="auto"/>
              <w:right w:val="single" w:sz="4" w:space="0" w:color="auto"/>
            </w:tcBorders>
            <w:vAlign w:val="center"/>
          </w:tcPr>
          <w:p w:rsidR="000E6D08" w:rsidRDefault="00315EBD">
            <w:pPr>
              <w:jc w:val="center"/>
              <w:rPr>
                <w:sz w:val="24"/>
              </w:rPr>
            </w:pPr>
            <w:r>
              <w:rPr>
                <w:rFonts w:hint="eastAsia"/>
                <w:sz w:val="24"/>
              </w:rPr>
              <w:t>现工作省市</w:t>
            </w:r>
          </w:p>
        </w:tc>
        <w:tc>
          <w:tcPr>
            <w:tcW w:w="1677" w:type="dxa"/>
            <w:tcBorders>
              <w:left w:val="single" w:sz="4" w:space="0" w:color="auto"/>
              <w:bottom w:val="single" w:sz="4" w:space="0" w:color="auto"/>
            </w:tcBorders>
            <w:vAlign w:val="center"/>
          </w:tcPr>
          <w:p w:rsidR="000E6D08" w:rsidRDefault="000E6D08">
            <w:pPr>
              <w:rPr>
                <w:sz w:val="24"/>
              </w:rPr>
            </w:pPr>
          </w:p>
        </w:tc>
      </w:tr>
      <w:tr w:rsidR="00BE5D2A" w:rsidTr="00F3147B">
        <w:trPr>
          <w:cantSplit/>
        </w:trPr>
        <w:tc>
          <w:tcPr>
            <w:tcW w:w="9596" w:type="dxa"/>
            <w:gridSpan w:val="9"/>
          </w:tcPr>
          <w:p w:rsidR="00BE5D2A" w:rsidRDefault="00BE5D2A" w:rsidP="006C6DA3">
            <w:pPr>
              <w:widowControl/>
              <w:jc w:val="left"/>
              <w:rPr>
                <w:rFonts w:ascii="宋体" w:hAnsi="宋体" w:cs="宋体"/>
                <w:color w:val="000000"/>
                <w:kern w:val="0"/>
                <w:szCs w:val="21"/>
              </w:rPr>
            </w:pPr>
            <w:r>
              <w:rPr>
                <w:rFonts w:ascii="宋体" w:hAnsi="宋体" w:cs="宋体" w:hint="eastAsia"/>
                <w:color w:val="000000"/>
                <w:kern w:val="0"/>
                <w:szCs w:val="21"/>
              </w:rPr>
              <w:t>注：【职业】栏 选填项目：（**科）医生，（**科）护士，心理咨询师，心理治疗师，社工，大中小学教师，其他类请单独列举</w:t>
            </w:r>
          </w:p>
        </w:tc>
      </w:tr>
      <w:tr w:rsidR="00BE5D2A" w:rsidTr="00315EBD">
        <w:trPr>
          <w:cantSplit/>
        </w:trPr>
        <w:tc>
          <w:tcPr>
            <w:tcW w:w="1533" w:type="dxa"/>
            <w:vMerge w:val="restart"/>
            <w:vAlign w:val="center"/>
          </w:tcPr>
          <w:p w:rsidR="00BE5D2A" w:rsidRDefault="00BE5D2A">
            <w:pPr>
              <w:rPr>
                <w:sz w:val="24"/>
              </w:rPr>
            </w:pPr>
            <w:r>
              <w:rPr>
                <w:rFonts w:hint="eastAsia"/>
                <w:sz w:val="24"/>
              </w:rPr>
              <w:t>联系方式</w:t>
            </w:r>
          </w:p>
        </w:tc>
        <w:tc>
          <w:tcPr>
            <w:tcW w:w="1328" w:type="dxa"/>
            <w:vAlign w:val="center"/>
          </w:tcPr>
          <w:p w:rsidR="00BE5D2A" w:rsidRDefault="006C5B91">
            <w:pPr>
              <w:jc w:val="center"/>
              <w:rPr>
                <w:sz w:val="24"/>
              </w:rPr>
            </w:pPr>
            <w:r>
              <w:rPr>
                <w:rFonts w:hint="eastAsia"/>
                <w:sz w:val="24"/>
              </w:rPr>
              <w:t>手</w:t>
            </w:r>
            <w:r>
              <w:rPr>
                <w:rFonts w:hint="eastAsia"/>
                <w:sz w:val="24"/>
              </w:rPr>
              <w:t xml:space="preserve">  </w:t>
            </w:r>
            <w:r>
              <w:rPr>
                <w:rFonts w:hint="eastAsia"/>
                <w:sz w:val="24"/>
              </w:rPr>
              <w:t>机</w:t>
            </w:r>
          </w:p>
        </w:tc>
        <w:tc>
          <w:tcPr>
            <w:tcW w:w="2432" w:type="dxa"/>
            <w:gridSpan w:val="3"/>
            <w:vAlign w:val="center"/>
          </w:tcPr>
          <w:p w:rsidR="00BE5D2A" w:rsidRDefault="00BE5D2A">
            <w:pPr>
              <w:jc w:val="center"/>
              <w:rPr>
                <w:sz w:val="24"/>
              </w:rPr>
            </w:pPr>
          </w:p>
          <w:p w:rsidR="00BE5D2A" w:rsidRDefault="00BE5D2A">
            <w:pPr>
              <w:jc w:val="center"/>
              <w:rPr>
                <w:sz w:val="24"/>
              </w:rPr>
            </w:pPr>
          </w:p>
        </w:tc>
        <w:tc>
          <w:tcPr>
            <w:tcW w:w="1222" w:type="dxa"/>
            <w:gridSpan w:val="2"/>
            <w:vAlign w:val="center"/>
          </w:tcPr>
          <w:p w:rsidR="00BE5D2A" w:rsidRDefault="00BE5D2A">
            <w:pPr>
              <w:jc w:val="center"/>
              <w:rPr>
                <w:rFonts w:eastAsia="宋体"/>
                <w:sz w:val="24"/>
              </w:rPr>
            </w:pPr>
            <w:r>
              <w:rPr>
                <w:rFonts w:hint="eastAsia"/>
                <w:sz w:val="24"/>
              </w:rPr>
              <w:t>微信号</w:t>
            </w:r>
          </w:p>
        </w:tc>
        <w:tc>
          <w:tcPr>
            <w:tcW w:w="3081" w:type="dxa"/>
            <w:gridSpan w:val="2"/>
            <w:vAlign w:val="center"/>
          </w:tcPr>
          <w:p w:rsidR="00BE5D2A" w:rsidRDefault="00BE5D2A">
            <w:pPr>
              <w:jc w:val="center"/>
              <w:rPr>
                <w:sz w:val="24"/>
              </w:rPr>
            </w:pPr>
          </w:p>
        </w:tc>
      </w:tr>
      <w:tr w:rsidR="00BE5D2A" w:rsidTr="00FB50F8">
        <w:trPr>
          <w:cantSplit/>
          <w:trHeight w:val="349"/>
        </w:trPr>
        <w:tc>
          <w:tcPr>
            <w:tcW w:w="1533" w:type="dxa"/>
            <w:vMerge/>
            <w:vAlign w:val="center"/>
          </w:tcPr>
          <w:p w:rsidR="00BE5D2A" w:rsidRDefault="00BE5D2A">
            <w:pPr>
              <w:jc w:val="center"/>
              <w:rPr>
                <w:sz w:val="24"/>
              </w:rPr>
            </w:pPr>
          </w:p>
        </w:tc>
        <w:tc>
          <w:tcPr>
            <w:tcW w:w="1328" w:type="dxa"/>
            <w:vAlign w:val="center"/>
          </w:tcPr>
          <w:p w:rsidR="00BE5D2A" w:rsidRDefault="00BE5D2A">
            <w:pPr>
              <w:jc w:val="center"/>
              <w:rPr>
                <w:sz w:val="24"/>
              </w:rPr>
            </w:pPr>
            <w:r>
              <w:rPr>
                <w:sz w:val="24"/>
              </w:rPr>
              <w:t>E</w:t>
            </w:r>
            <w:r>
              <w:rPr>
                <w:rFonts w:hint="eastAsia"/>
                <w:sz w:val="24"/>
              </w:rPr>
              <w:t>mail</w:t>
            </w:r>
          </w:p>
        </w:tc>
        <w:tc>
          <w:tcPr>
            <w:tcW w:w="6735" w:type="dxa"/>
            <w:gridSpan w:val="7"/>
            <w:vAlign w:val="center"/>
          </w:tcPr>
          <w:p w:rsidR="00BE5D2A" w:rsidRDefault="00BE5D2A">
            <w:pPr>
              <w:jc w:val="center"/>
              <w:rPr>
                <w:sz w:val="24"/>
              </w:rPr>
            </w:pPr>
          </w:p>
          <w:p w:rsidR="00BE5D2A" w:rsidRDefault="00BE5D2A">
            <w:pPr>
              <w:rPr>
                <w:sz w:val="24"/>
              </w:rPr>
            </w:pPr>
          </w:p>
        </w:tc>
      </w:tr>
      <w:tr w:rsidR="00BE5D2A" w:rsidTr="00315EBD">
        <w:trPr>
          <w:cantSplit/>
        </w:trPr>
        <w:tc>
          <w:tcPr>
            <w:tcW w:w="1533" w:type="dxa"/>
            <w:vAlign w:val="center"/>
          </w:tcPr>
          <w:p w:rsidR="00BE5D2A" w:rsidRDefault="00BE5D2A">
            <w:pPr>
              <w:jc w:val="center"/>
              <w:rPr>
                <w:sz w:val="24"/>
              </w:rPr>
            </w:pPr>
            <w:r>
              <w:rPr>
                <w:rFonts w:hint="eastAsia"/>
                <w:sz w:val="24"/>
              </w:rPr>
              <w:t>外语语种</w:t>
            </w:r>
          </w:p>
        </w:tc>
        <w:tc>
          <w:tcPr>
            <w:tcW w:w="1328" w:type="dxa"/>
            <w:vAlign w:val="center"/>
          </w:tcPr>
          <w:p w:rsidR="00BE5D2A" w:rsidRDefault="00BE5D2A">
            <w:pPr>
              <w:jc w:val="center"/>
              <w:rPr>
                <w:sz w:val="24"/>
              </w:rPr>
            </w:pPr>
          </w:p>
        </w:tc>
        <w:tc>
          <w:tcPr>
            <w:tcW w:w="1093" w:type="dxa"/>
            <w:vAlign w:val="center"/>
          </w:tcPr>
          <w:p w:rsidR="00BE5D2A" w:rsidRDefault="00BE5D2A">
            <w:pPr>
              <w:jc w:val="center"/>
              <w:rPr>
                <w:sz w:val="24"/>
              </w:rPr>
            </w:pPr>
            <w:r>
              <w:rPr>
                <w:rFonts w:hint="eastAsia"/>
                <w:sz w:val="24"/>
              </w:rPr>
              <w:t>水平</w:t>
            </w:r>
          </w:p>
        </w:tc>
        <w:tc>
          <w:tcPr>
            <w:tcW w:w="1339" w:type="dxa"/>
            <w:gridSpan w:val="2"/>
            <w:vAlign w:val="center"/>
          </w:tcPr>
          <w:p w:rsidR="00BE5D2A" w:rsidRDefault="00BE5D2A">
            <w:pPr>
              <w:jc w:val="center"/>
              <w:rPr>
                <w:sz w:val="24"/>
              </w:rPr>
            </w:pPr>
          </w:p>
        </w:tc>
        <w:tc>
          <w:tcPr>
            <w:tcW w:w="1222" w:type="dxa"/>
            <w:gridSpan w:val="2"/>
            <w:vAlign w:val="center"/>
          </w:tcPr>
          <w:p w:rsidR="00BE5D2A" w:rsidRDefault="00BE5D2A">
            <w:pPr>
              <w:jc w:val="center"/>
              <w:rPr>
                <w:sz w:val="24"/>
              </w:rPr>
            </w:pPr>
            <w:r>
              <w:rPr>
                <w:rFonts w:hint="eastAsia"/>
                <w:sz w:val="24"/>
              </w:rPr>
              <w:t>现担任</w:t>
            </w:r>
          </w:p>
          <w:p w:rsidR="00BE5D2A" w:rsidRDefault="00BE5D2A">
            <w:pPr>
              <w:jc w:val="center"/>
              <w:rPr>
                <w:sz w:val="24"/>
              </w:rPr>
            </w:pPr>
            <w:r>
              <w:rPr>
                <w:rFonts w:hint="eastAsia"/>
                <w:sz w:val="24"/>
              </w:rPr>
              <w:t>职</w:t>
            </w:r>
            <w:r>
              <w:rPr>
                <w:rFonts w:hint="eastAsia"/>
                <w:sz w:val="24"/>
              </w:rPr>
              <w:t xml:space="preserve">  </w:t>
            </w:r>
            <w:r>
              <w:rPr>
                <w:rFonts w:hint="eastAsia"/>
                <w:sz w:val="24"/>
              </w:rPr>
              <w:t>务</w:t>
            </w:r>
          </w:p>
        </w:tc>
        <w:tc>
          <w:tcPr>
            <w:tcW w:w="3081" w:type="dxa"/>
            <w:gridSpan w:val="2"/>
            <w:vAlign w:val="center"/>
          </w:tcPr>
          <w:p w:rsidR="00BE5D2A" w:rsidRDefault="00BE5D2A">
            <w:pPr>
              <w:jc w:val="center"/>
              <w:rPr>
                <w:sz w:val="24"/>
              </w:rPr>
            </w:pPr>
          </w:p>
        </w:tc>
      </w:tr>
      <w:tr w:rsidR="00BE5D2A" w:rsidTr="00315EBD">
        <w:trPr>
          <w:cantSplit/>
          <w:trHeight w:val="458"/>
        </w:trPr>
        <w:tc>
          <w:tcPr>
            <w:tcW w:w="1533" w:type="dxa"/>
            <w:vMerge w:val="restart"/>
            <w:vAlign w:val="center"/>
          </w:tcPr>
          <w:p w:rsidR="00BE5D2A" w:rsidRDefault="00BE5D2A">
            <w:pPr>
              <w:rPr>
                <w:sz w:val="24"/>
              </w:rPr>
            </w:pPr>
            <w:r>
              <w:rPr>
                <w:rFonts w:hint="eastAsia"/>
                <w:sz w:val="24"/>
              </w:rPr>
              <w:t>工作经历</w:t>
            </w:r>
          </w:p>
        </w:tc>
        <w:tc>
          <w:tcPr>
            <w:tcW w:w="2421" w:type="dxa"/>
            <w:gridSpan w:val="2"/>
            <w:vAlign w:val="center"/>
          </w:tcPr>
          <w:p w:rsidR="00BE5D2A" w:rsidRDefault="00BE5D2A">
            <w:pPr>
              <w:jc w:val="center"/>
              <w:rPr>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1339" w:type="dxa"/>
            <w:gridSpan w:val="2"/>
            <w:vAlign w:val="center"/>
          </w:tcPr>
          <w:p w:rsidR="00BE5D2A" w:rsidRDefault="00BE5D2A">
            <w:pPr>
              <w:jc w:val="center"/>
              <w:rPr>
                <w:sz w:val="24"/>
              </w:rPr>
            </w:pPr>
            <w:r>
              <w:rPr>
                <w:rFonts w:hint="eastAsia"/>
                <w:sz w:val="24"/>
              </w:rPr>
              <w:t>职</w:t>
            </w:r>
            <w:r>
              <w:rPr>
                <w:rFonts w:hint="eastAsia"/>
                <w:sz w:val="24"/>
              </w:rPr>
              <w:t xml:space="preserve"> </w:t>
            </w:r>
            <w:r>
              <w:rPr>
                <w:rFonts w:hint="eastAsia"/>
                <w:sz w:val="24"/>
              </w:rPr>
              <w:t>位</w:t>
            </w:r>
          </w:p>
        </w:tc>
        <w:tc>
          <w:tcPr>
            <w:tcW w:w="1222" w:type="dxa"/>
            <w:gridSpan w:val="2"/>
            <w:vAlign w:val="center"/>
          </w:tcPr>
          <w:p w:rsidR="00BE5D2A" w:rsidRDefault="00BE5D2A">
            <w:pPr>
              <w:jc w:val="center"/>
              <w:rPr>
                <w:sz w:val="24"/>
              </w:rPr>
            </w:pPr>
            <w:r>
              <w:rPr>
                <w:rFonts w:hint="eastAsia"/>
                <w:sz w:val="24"/>
              </w:rPr>
              <w:t>核心工作</w:t>
            </w:r>
          </w:p>
        </w:tc>
        <w:tc>
          <w:tcPr>
            <w:tcW w:w="3081" w:type="dxa"/>
            <w:gridSpan w:val="2"/>
            <w:vAlign w:val="center"/>
          </w:tcPr>
          <w:p w:rsidR="00BE5D2A" w:rsidRDefault="00BE5D2A">
            <w:pPr>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r>
      <w:tr w:rsidR="00BE5D2A" w:rsidTr="00315EBD">
        <w:trPr>
          <w:cantSplit/>
          <w:trHeight w:val="479"/>
        </w:trPr>
        <w:tc>
          <w:tcPr>
            <w:tcW w:w="1533" w:type="dxa"/>
            <w:vMerge/>
            <w:vAlign w:val="center"/>
          </w:tcPr>
          <w:p w:rsidR="00BE5D2A" w:rsidRDefault="00BE5D2A">
            <w:pPr>
              <w:jc w:val="center"/>
              <w:rPr>
                <w:sz w:val="24"/>
              </w:rPr>
            </w:pPr>
          </w:p>
        </w:tc>
        <w:tc>
          <w:tcPr>
            <w:tcW w:w="2421" w:type="dxa"/>
            <w:gridSpan w:val="2"/>
            <w:vAlign w:val="center"/>
          </w:tcPr>
          <w:p w:rsidR="00BE5D2A" w:rsidRDefault="00BE5D2A">
            <w:pPr>
              <w:rPr>
                <w:sz w:val="24"/>
              </w:rPr>
            </w:pPr>
          </w:p>
        </w:tc>
        <w:tc>
          <w:tcPr>
            <w:tcW w:w="1339" w:type="dxa"/>
            <w:gridSpan w:val="2"/>
            <w:vAlign w:val="center"/>
          </w:tcPr>
          <w:p w:rsidR="00BE5D2A" w:rsidRDefault="00BE5D2A">
            <w:pPr>
              <w:jc w:val="center"/>
              <w:rPr>
                <w:sz w:val="24"/>
              </w:rPr>
            </w:pPr>
          </w:p>
        </w:tc>
        <w:tc>
          <w:tcPr>
            <w:tcW w:w="1222" w:type="dxa"/>
            <w:gridSpan w:val="2"/>
            <w:vAlign w:val="center"/>
          </w:tcPr>
          <w:p w:rsidR="00BE5D2A" w:rsidRDefault="00BE5D2A">
            <w:pPr>
              <w:jc w:val="center"/>
              <w:rPr>
                <w:sz w:val="24"/>
              </w:rPr>
            </w:pPr>
          </w:p>
        </w:tc>
        <w:tc>
          <w:tcPr>
            <w:tcW w:w="3081" w:type="dxa"/>
            <w:gridSpan w:val="2"/>
            <w:vAlign w:val="center"/>
          </w:tcPr>
          <w:p w:rsidR="00BE5D2A" w:rsidRDefault="00BE5D2A">
            <w:pPr>
              <w:jc w:val="center"/>
              <w:rPr>
                <w:sz w:val="24"/>
              </w:rPr>
            </w:pPr>
          </w:p>
        </w:tc>
      </w:tr>
      <w:tr w:rsidR="00BE5D2A" w:rsidTr="00315EBD">
        <w:trPr>
          <w:cantSplit/>
          <w:trHeight w:val="439"/>
        </w:trPr>
        <w:tc>
          <w:tcPr>
            <w:tcW w:w="1533" w:type="dxa"/>
            <w:vMerge/>
            <w:vAlign w:val="center"/>
          </w:tcPr>
          <w:p w:rsidR="00BE5D2A" w:rsidRDefault="00BE5D2A">
            <w:pPr>
              <w:jc w:val="center"/>
              <w:rPr>
                <w:sz w:val="24"/>
              </w:rPr>
            </w:pPr>
          </w:p>
        </w:tc>
        <w:tc>
          <w:tcPr>
            <w:tcW w:w="2421" w:type="dxa"/>
            <w:gridSpan w:val="2"/>
            <w:vAlign w:val="center"/>
          </w:tcPr>
          <w:p w:rsidR="00BE5D2A" w:rsidRDefault="00BE5D2A">
            <w:pPr>
              <w:rPr>
                <w:sz w:val="24"/>
              </w:rPr>
            </w:pPr>
          </w:p>
        </w:tc>
        <w:tc>
          <w:tcPr>
            <w:tcW w:w="1339" w:type="dxa"/>
            <w:gridSpan w:val="2"/>
            <w:vAlign w:val="center"/>
          </w:tcPr>
          <w:p w:rsidR="00BE5D2A" w:rsidRDefault="00BE5D2A">
            <w:pPr>
              <w:rPr>
                <w:sz w:val="24"/>
              </w:rPr>
            </w:pPr>
          </w:p>
        </w:tc>
        <w:tc>
          <w:tcPr>
            <w:tcW w:w="1222" w:type="dxa"/>
            <w:gridSpan w:val="2"/>
            <w:vAlign w:val="center"/>
          </w:tcPr>
          <w:p w:rsidR="00BE5D2A" w:rsidRDefault="00BE5D2A">
            <w:pPr>
              <w:rPr>
                <w:sz w:val="24"/>
              </w:rPr>
            </w:pPr>
          </w:p>
        </w:tc>
        <w:tc>
          <w:tcPr>
            <w:tcW w:w="3081" w:type="dxa"/>
            <w:gridSpan w:val="2"/>
            <w:vAlign w:val="center"/>
          </w:tcPr>
          <w:p w:rsidR="00BE5D2A" w:rsidRDefault="00BE5D2A">
            <w:pPr>
              <w:rPr>
                <w:sz w:val="24"/>
              </w:rPr>
            </w:pPr>
          </w:p>
        </w:tc>
      </w:tr>
      <w:tr w:rsidR="00BE5D2A" w:rsidTr="006C5B91">
        <w:trPr>
          <w:cantSplit/>
          <w:trHeight w:val="3787"/>
        </w:trPr>
        <w:tc>
          <w:tcPr>
            <w:tcW w:w="1533" w:type="dxa"/>
            <w:vAlign w:val="center"/>
          </w:tcPr>
          <w:p w:rsidR="00BE5D2A" w:rsidRDefault="00BE5D2A">
            <w:pPr>
              <w:jc w:val="center"/>
              <w:rPr>
                <w:rFonts w:eastAsia="宋体"/>
                <w:sz w:val="24"/>
                <w:highlight w:val="yellow"/>
              </w:rPr>
            </w:pPr>
            <w:r>
              <w:rPr>
                <w:rFonts w:hint="eastAsia"/>
                <w:sz w:val="24"/>
              </w:rPr>
              <w:t>自我陈述（学习动机及期望、个人特长等）</w:t>
            </w:r>
          </w:p>
        </w:tc>
        <w:tc>
          <w:tcPr>
            <w:tcW w:w="8063" w:type="dxa"/>
            <w:gridSpan w:val="8"/>
            <w:vAlign w:val="center"/>
          </w:tcPr>
          <w:p w:rsidR="00BE5D2A" w:rsidRPr="006C5B91" w:rsidRDefault="00BE5D2A" w:rsidP="006C5B91">
            <w:pPr>
              <w:ind w:firstLineChars="2400" w:firstLine="5760"/>
              <w:jc w:val="left"/>
              <w:rPr>
                <w:sz w:val="24"/>
                <w:highlight w:val="yellow"/>
              </w:rPr>
            </w:pPr>
          </w:p>
        </w:tc>
      </w:tr>
    </w:tbl>
    <w:p w:rsidR="000E6D08" w:rsidRDefault="000E6D08">
      <w:pPr>
        <w:rPr>
          <w:sz w:val="24"/>
        </w:rPr>
      </w:pPr>
    </w:p>
    <w:p w:rsidR="000E6D08" w:rsidRDefault="00346ECA">
      <w:pPr>
        <w:rPr>
          <w:sz w:val="24"/>
        </w:rPr>
      </w:pPr>
      <w:r>
        <w:rPr>
          <w:rFonts w:hint="eastAsia"/>
          <w:sz w:val="24"/>
        </w:rPr>
        <w:t>注：</w:t>
      </w:r>
      <w:r>
        <w:rPr>
          <w:rFonts w:hint="eastAsia"/>
          <w:sz w:val="24"/>
        </w:rPr>
        <w:t>1</w:t>
      </w:r>
      <w:r>
        <w:rPr>
          <w:rFonts w:hint="eastAsia"/>
          <w:sz w:val="24"/>
        </w:rPr>
        <w:t>、请将报名表</w:t>
      </w:r>
      <w:r>
        <w:rPr>
          <w:rFonts w:hint="eastAsia"/>
          <w:sz w:val="24"/>
        </w:rPr>
        <w:t>Email</w:t>
      </w:r>
      <w:r>
        <w:rPr>
          <w:rFonts w:hint="eastAsia"/>
          <w:sz w:val="24"/>
        </w:rPr>
        <w:t>至</w:t>
      </w:r>
      <w:r>
        <w:rPr>
          <w:rFonts w:hint="eastAsia"/>
          <w:sz w:val="24"/>
        </w:rPr>
        <w:t>pkucpckid@126.com</w:t>
      </w:r>
      <w:r>
        <w:rPr>
          <w:rFonts w:hint="eastAsia"/>
          <w:sz w:val="24"/>
        </w:rPr>
        <w:t>；</w:t>
      </w:r>
    </w:p>
    <w:p w:rsidR="000E6D08" w:rsidRDefault="00346ECA">
      <w:pPr>
        <w:ind w:firstLineChars="200" w:firstLine="480"/>
        <w:rPr>
          <w:sz w:val="24"/>
        </w:rPr>
      </w:pPr>
      <w:r>
        <w:rPr>
          <w:rFonts w:hint="eastAsia"/>
          <w:sz w:val="24"/>
        </w:rPr>
        <w:t>2</w:t>
      </w:r>
      <w:r w:rsidR="00B11AE5">
        <w:rPr>
          <w:rFonts w:hint="eastAsia"/>
          <w:sz w:val="24"/>
        </w:rPr>
        <w:t>、如您的报名资料通过审核，工作人员</w:t>
      </w:r>
      <w:r w:rsidR="00C41744">
        <w:rPr>
          <w:rFonts w:hint="eastAsia"/>
          <w:sz w:val="24"/>
        </w:rPr>
        <w:t>将通过</w:t>
      </w:r>
      <w:r>
        <w:rPr>
          <w:rFonts w:hint="eastAsia"/>
          <w:sz w:val="24"/>
        </w:rPr>
        <w:t>Email</w:t>
      </w:r>
      <w:r w:rsidR="00C41744">
        <w:rPr>
          <w:rFonts w:hint="eastAsia"/>
          <w:sz w:val="24"/>
        </w:rPr>
        <w:t>发送录取通知书</w:t>
      </w:r>
      <w:r>
        <w:rPr>
          <w:rFonts w:hint="eastAsia"/>
          <w:sz w:val="24"/>
        </w:rPr>
        <w:t>；</w:t>
      </w:r>
    </w:p>
    <w:p w:rsidR="000E6D08" w:rsidRDefault="00346ECA" w:rsidP="00FB50F8">
      <w:pPr>
        <w:ind w:firstLineChars="200" w:firstLine="480"/>
      </w:pPr>
      <w:r>
        <w:rPr>
          <w:rFonts w:hint="eastAsia"/>
          <w:sz w:val="24"/>
        </w:rPr>
        <w:t>3</w:t>
      </w:r>
      <w:r>
        <w:rPr>
          <w:rFonts w:hint="eastAsia"/>
          <w:sz w:val="24"/>
        </w:rPr>
        <w:t>、请上传电子版照片（正面、免冠、彩色照）。</w:t>
      </w:r>
    </w:p>
    <w:sectPr w:rsidR="000E6D08" w:rsidSect="000E6D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A5" w:rsidRDefault="004408A5" w:rsidP="006A6F24">
      <w:r>
        <w:separator/>
      </w:r>
    </w:p>
  </w:endnote>
  <w:endnote w:type="continuationSeparator" w:id="1">
    <w:p w:rsidR="004408A5" w:rsidRDefault="004408A5" w:rsidP="006A6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A5" w:rsidRDefault="004408A5" w:rsidP="006A6F24">
      <w:r>
        <w:separator/>
      </w:r>
    </w:p>
  </w:footnote>
  <w:footnote w:type="continuationSeparator" w:id="1">
    <w:p w:rsidR="004408A5" w:rsidRDefault="004408A5" w:rsidP="006A6F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870C44"/>
    <w:rsid w:val="0003021A"/>
    <w:rsid w:val="0003030D"/>
    <w:rsid w:val="000E6D08"/>
    <w:rsid w:val="000F03B5"/>
    <w:rsid w:val="00157911"/>
    <w:rsid w:val="001E4A6F"/>
    <w:rsid w:val="002278F1"/>
    <w:rsid w:val="002915E6"/>
    <w:rsid w:val="002E1830"/>
    <w:rsid w:val="0030139F"/>
    <w:rsid w:val="00315EBD"/>
    <w:rsid w:val="00346ECA"/>
    <w:rsid w:val="0034740D"/>
    <w:rsid w:val="003539C2"/>
    <w:rsid w:val="0037206C"/>
    <w:rsid w:val="004408A5"/>
    <w:rsid w:val="00463042"/>
    <w:rsid w:val="004827A7"/>
    <w:rsid w:val="004D4908"/>
    <w:rsid w:val="004E5373"/>
    <w:rsid w:val="004F338F"/>
    <w:rsid w:val="00517551"/>
    <w:rsid w:val="0057122B"/>
    <w:rsid w:val="005E2EC7"/>
    <w:rsid w:val="0067375E"/>
    <w:rsid w:val="00680933"/>
    <w:rsid w:val="006A4BA9"/>
    <w:rsid w:val="006A6F24"/>
    <w:rsid w:val="006C5B91"/>
    <w:rsid w:val="007309BF"/>
    <w:rsid w:val="00792693"/>
    <w:rsid w:val="009D7174"/>
    <w:rsid w:val="00A424C1"/>
    <w:rsid w:val="00A71761"/>
    <w:rsid w:val="00AE3AB4"/>
    <w:rsid w:val="00B06433"/>
    <w:rsid w:val="00B11AE5"/>
    <w:rsid w:val="00BE5D2A"/>
    <w:rsid w:val="00BF7776"/>
    <w:rsid w:val="00C27B17"/>
    <w:rsid w:val="00C41744"/>
    <w:rsid w:val="00D2258A"/>
    <w:rsid w:val="00D37277"/>
    <w:rsid w:val="00DA1CBE"/>
    <w:rsid w:val="00DC4D14"/>
    <w:rsid w:val="00DD2E23"/>
    <w:rsid w:val="00DF14B0"/>
    <w:rsid w:val="00ED72A8"/>
    <w:rsid w:val="00FB50F8"/>
    <w:rsid w:val="00FC5593"/>
    <w:rsid w:val="040B0AAB"/>
    <w:rsid w:val="09003D84"/>
    <w:rsid w:val="09870C44"/>
    <w:rsid w:val="09D5297A"/>
    <w:rsid w:val="0BEF0E00"/>
    <w:rsid w:val="0E18313D"/>
    <w:rsid w:val="114161C3"/>
    <w:rsid w:val="12AB4434"/>
    <w:rsid w:val="24153306"/>
    <w:rsid w:val="364E0454"/>
    <w:rsid w:val="3795493C"/>
    <w:rsid w:val="41605E56"/>
    <w:rsid w:val="49EC3700"/>
    <w:rsid w:val="4CA97C69"/>
    <w:rsid w:val="4FE44F44"/>
    <w:rsid w:val="5B6D582A"/>
    <w:rsid w:val="64270249"/>
    <w:rsid w:val="6AB3193B"/>
    <w:rsid w:val="6D436627"/>
    <w:rsid w:val="72DB2E32"/>
    <w:rsid w:val="753E54F2"/>
    <w:rsid w:val="77E850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D0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E6D08"/>
    <w:pPr>
      <w:spacing w:before="100" w:beforeAutospacing="1" w:after="100" w:afterAutospacing="1"/>
      <w:jc w:val="left"/>
    </w:pPr>
    <w:rPr>
      <w:rFonts w:cs="Times New Roman"/>
      <w:kern w:val="0"/>
      <w:sz w:val="24"/>
    </w:rPr>
  </w:style>
  <w:style w:type="character" w:styleId="a4">
    <w:name w:val="Strong"/>
    <w:basedOn w:val="a0"/>
    <w:qFormat/>
    <w:rsid w:val="000E6D08"/>
    <w:rPr>
      <w:b/>
    </w:rPr>
  </w:style>
  <w:style w:type="character" w:styleId="a5">
    <w:name w:val="Hyperlink"/>
    <w:basedOn w:val="a0"/>
    <w:qFormat/>
    <w:rsid w:val="000E6D08"/>
    <w:rPr>
      <w:color w:val="0000FF"/>
      <w:u w:val="single"/>
    </w:rPr>
  </w:style>
  <w:style w:type="paragraph" w:styleId="a6">
    <w:name w:val="header"/>
    <w:basedOn w:val="a"/>
    <w:link w:val="Char"/>
    <w:rsid w:val="006A6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A6F24"/>
    <w:rPr>
      <w:rFonts w:ascii="Calibri" w:hAnsi="Calibri"/>
      <w:kern w:val="2"/>
      <w:sz w:val="18"/>
      <w:szCs w:val="18"/>
    </w:rPr>
  </w:style>
  <w:style w:type="paragraph" w:styleId="a7">
    <w:name w:val="footer"/>
    <w:basedOn w:val="a"/>
    <w:link w:val="Char0"/>
    <w:rsid w:val="006A6F24"/>
    <w:pPr>
      <w:tabs>
        <w:tab w:val="center" w:pos="4153"/>
        <w:tab w:val="right" w:pos="8306"/>
      </w:tabs>
      <w:snapToGrid w:val="0"/>
      <w:jc w:val="left"/>
    </w:pPr>
    <w:rPr>
      <w:sz w:val="18"/>
      <w:szCs w:val="18"/>
    </w:rPr>
  </w:style>
  <w:style w:type="character" w:customStyle="1" w:styleId="Char0">
    <w:name w:val="页脚 Char"/>
    <w:basedOn w:val="a0"/>
    <w:link w:val="a7"/>
    <w:rsid w:val="006A6F2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pkucpc</cp:lastModifiedBy>
  <cp:revision>24</cp:revision>
  <cp:lastPrinted>2017-12-29T08:03:00Z</cp:lastPrinted>
  <dcterms:created xsi:type="dcterms:W3CDTF">2016-12-26T02:26:00Z</dcterms:created>
  <dcterms:modified xsi:type="dcterms:W3CDTF">2017-12-29T08:51:00Z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